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299111B"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165B2">
        <w:rPr>
          <w:rFonts w:ascii="Tahoma" w:hAnsi="Tahoma"/>
          <w:sz w:val="24"/>
        </w:rPr>
        <w:t>1</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5F3E1798" w14:textId="77777777" w:rsidR="00EA2882" w:rsidRDefault="0085184A" w:rsidP="00EA2882">
      <w:pPr>
        <w:spacing w:after="0" w:line="240" w:lineRule="auto"/>
        <w:ind w:left="5387"/>
        <w:jc w:val="center"/>
        <w:rPr>
          <w:rFonts w:ascii="Tahoma" w:hAnsi="Tahoma"/>
          <w:color w:val="000000" w:themeColor="text1"/>
          <w:sz w:val="24"/>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13.08.2021</w:t>
      </w:r>
      <w:r w:rsidRPr="00F72E16">
        <w:rPr>
          <w:rFonts w:ascii="Tahoma" w:hAnsi="Tahoma" w:cs="Tahoma"/>
          <w:sz w:val="24"/>
          <w:szCs w:val="18"/>
        </w:rPr>
        <w:t xml:space="preserve"> №</w:t>
      </w:r>
      <w:r>
        <w:rPr>
          <w:rFonts w:ascii="Tahoma" w:hAnsi="Tahoma" w:cs="Tahoma"/>
          <w:sz w:val="24"/>
          <w:szCs w:val="18"/>
        </w:rPr>
        <w:t xml:space="preserve"> 10-745-пр</w:t>
      </w:r>
      <w:r w:rsidR="00EA2882" w:rsidRPr="00EA2882">
        <w:rPr>
          <w:rFonts w:ascii="Tahoma" w:hAnsi="Tahoma"/>
          <w:color w:val="000000" w:themeColor="text1"/>
          <w:sz w:val="24"/>
        </w:rPr>
        <w:t xml:space="preserve"> </w:t>
      </w:r>
    </w:p>
    <w:p w14:paraId="63CAC857" w14:textId="137DE16F" w:rsidR="00EA2882" w:rsidRPr="00BF0738" w:rsidRDefault="00EA2882" w:rsidP="00EA2882">
      <w:pPr>
        <w:spacing w:after="0" w:line="240" w:lineRule="auto"/>
        <w:ind w:left="5387"/>
        <w:jc w:val="center"/>
        <w:rPr>
          <w:rFonts w:ascii="Tahoma" w:hAnsi="Tahoma"/>
          <w:color w:val="000000" w:themeColor="text1"/>
          <w:sz w:val="24"/>
        </w:rPr>
      </w:pPr>
      <w:r>
        <w:rPr>
          <w:rFonts w:ascii="Tahoma" w:hAnsi="Tahoma"/>
          <w:color w:val="000000" w:themeColor="text1"/>
          <w:sz w:val="24"/>
        </w:rPr>
        <w:t>в редакции приказа от 08.09.2021 № 10-837-пр</w:t>
      </w:r>
    </w:p>
    <w:p w14:paraId="30910256" w14:textId="7537918E" w:rsidR="00FC42AD" w:rsidRPr="00BF0738" w:rsidRDefault="00FC42AD" w:rsidP="00FC42AD">
      <w:pPr>
        <w:spacing w:after="0" w:line="240" w:lineRule="auto"/>
        <w:ind w:left="5670"/>
        <w:jc w:val="center"/>
        <w:rPr>
          <w:rFonts w:ascii="Tahoma" w:hAnsi="Tahoma"/>
          <w:color w:val="000000" w:themeColor="text1"/>
          <w:sz w:val="24"/>
        </w:rPr>
      </w:pP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5126C86D"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(действуют с</w:t>
      </w:r>
      <w:r w:rsidR="00684A87">
        <w:rPr>
          <w:rFonts w:ascii="Tahoma" w:hAnsi="Tahoma" w:cs="Tahoma"/>
          <w:sz w:val="20"/>
          <w:szCs w:val="20"/>
        </w:rPr>
        <w:t xml:space="preserve"> </w:t>
      </w:r>
      <w:r w:rsidR="00EA2882">
        <w:rPr>
          <w:rFonts w:ascii="Tahoma" w:hAnsi="Tahoma" w:cs="Tahoma"/>
          <w:sz w:val="20"/>
          <w:szCs w:val="20"/>
        </w:rPr>
        <w:t>08</w:t>
      </w:r>
      <w:r w:rsidR="00803321">
        <w:rPr>
          <w:rFonts w:ascii="Tahoma" w:hAnsi="Tahoma" w:cs="Tahoma"/>
          <w:sz w:val="20"/>
          <w:szCs w:val="20"/>
        </w:rPr>
        <w:t>.0</w:t>
      </w:r>
      <w:r w:rsidR="00EA2882">
        <w:rPr>
          <w:rFonts w:ascii="Tahoma" w:hAnsi="Tahoma" w:cs="Tahoma"/>
          <w:sz w:val="20"/>
          <w:szCs w:val="20"/>
        </w:rPr>
        <w:t>9</w:t>
      </w:r>
      <w:r w:rsidR="00803321">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Pr="00C17ECF">
        <w:rPr>
          <w:rFonts w:ascii="Tahoma" w:hAnsi="Tahoma" w:cs="Tahoma"/>
          <w:sz w:val="20"/>
          <w:szCs w:val="20"/>
        </w:rPr>
        <w:t>)</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lastRenderedPageBreak/>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24FE1D72" w14:textId="5B0E339C" w:rsidR="0076591F"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81309296" w:history="1">
            <w:r w:rsidR="0076591F" w:rsidRPr="00EE7AF9">
              <w:rPr>
                <w:rStyle w:val="afb"/>
                <w:rFonts w:ascii="Tahoma" w:hAnsi="Tahoma" w:cs="Tahoma"/>
                <w:noProof/>
              </w:rPr>
              <w:t>1.</w:t>
            </w:r>
            <w:r w:rsidR="0076591F">
              <w:rPr>
                <w:rFonts w:eastAsiaTheme="minorEastAsia"/>
                <w:noProof/>
                <w:lang w:eastAsia="ru-RU"/>
              </w:rPr>
              <w:tab/>
            </w:r>
            <w:r w:rsidR="0076591F" w:rsidRPr="00EE7AF9">
              <w:rPr>
                <w:rStyle w:val="afb"/>
                <w:rFonts w:ascii="Tahoma" w:hAnsi="Tahoma" w:cs="Tahoma"/>
                <w:b/>
                <w:noProof/>
              </w:rPr>
              <w:t>ТЕРМИНЫ И ОПРЕДЕЛЕНИЯ</w:t>
            </w:r>
            <w:r w:rsidR="0076591F">
              <w:rPr>
                <w:noProof/>
                <w:webHidden/>
              </w:rPr>
              <w:tab/>
            </w:r>
            <w:r w:rsidR="0076591F">
              <w:rPr>
                <w:noProof/>
                <w:webHidden/>
              </w:rPr>
              <w:fldChar w:fldCharType="begin"/>
            </w:r>
            <w:r w:rsidR="0076591F">
              <w:rPr>
                <w:noProof/>
                <w:webHidden/>
              </w:rPr>
              <w:instrText xml:space="preserve"> PAGEREF _Toc81309296 \h </w:instrText>
            </w:r>
            <w:r w:rsidR="0076591F">
              <w:rPr>
                <w:noProof/>
                <w:webHidden/>
              </w:rPr>
            </w:r>
            <w:r w:rsidR="0076591F">
              <w:rPr>
                <w:noProof/>
                <w:webHidden/>
              </w:rPr>
              <w:fldChar w:fldCharType="separate"/>
            </w:r>
            <w:r w:rsidR="0076591F">
              <w:rPr>
                <w:noProof/>
                <w:webHidden/>
              </w:rPr>
              <w:t>3</w:t>
            </w:r>
            <w:r w:rsidR="0076591F">
              <w:rPr>
                <w:noProof/>
                <w:webHidden/>
              </w:rPr>
              <w:fldChar w:fldCharType="end"/>
            </w:r>
          </w:hyperlink>
        </w:p>
        <w:p w14:paraId="43BC6C57" w14:textId="7F8C9730" w:rsidR="0076591F" w:rsidRDefault="009B4556">
          <w:pPr>
            <w:pStyle w:val="13"/>
            <w:tabs>
              <w:tab w:val="left" w:pos="440"/>
              <w:tab w:val="right" w:leader="dot" w:pos="9344"/>
            </w:tabs>
            <w:rPr>
              <w:rFonts w:eastAsiaTheme="minorEastAsia"/>
              <w:noProof/>
              <w:lang w:eastAsia="ru-RU"/>
            </w:rPr>
          </w:pPr>
          <w:hyperlink w:anchor="_Toc81309297" w:history="1">
            <w:r w:rsidR="0076591F" w:rsidRPr="00EE7AF9">
              <w:rPr>
                <w:rStyle w:val="afb"/>
                <w:rFonts w:ascii="Tahoma" w:hAnsi="Tahoma" w:cs="Tahoma"/>
                <w:noProof/>
              </w:rPr>
              <w:t>2.</w:t>
            </w:r>
            <w:r w:rsidR="0076591F">
              <w:rPr>
                <w:rFonts w:eastAsiaTheme="minorEastAsia"/>
                <w:noProof/>
                <w:lang w:eastAsia="ru-RU"/>
              </w:rPr>
              <w:tab/>
            </w:r>
            <w:r w:rsidR="0076591F" w:rsidRPr="00EE7AF9">
              <w:rPr>
                <w:rStyle w:val="afb"/>
                <w:rFonts w:ascii="Tahoma" w:hAnsi="Tahoma" w:cs="Tahoma"/>
                <w:b/>
                <w:noProof/>
              </w:rPr>
              <w:t>ОБЩИЕ ПОЛОЖЕНИЯ</w:t>
            </w:r>
            <w:r w:rsidR="0076591F">
              <w:rPr>
                <w:noProof/>
                <w:webHidden/>
              </w:rPr>
              <w:tab/>
            </w:r>
            <w:r w:rsidR="0076591F">
              <w:rPr>
                <w:noProof/>
                <w:webHidden/>
              </w:rPr>
              <w:fldChar w:fldCharType="begin"/>
            </w:r>
            <w:r w:rsidR="0076591F">
              <w:rPr>
                <w:noProof/>
                <w:webHidden/>
              </w:rPr>
              <w:instrText xml:space="preserve"> PAGEREF _Toc81309297 \h </w:instrText>
            </w:r>
            <w:r w:rsidR="0076591F">
              <w:rPr>
                <w:noProof/>
                <w:webHidden/>
              </w:rPr>
            </w:r>
            <w:r w:rsidR="0076591F">
              <w:rPr>
                <w:noProof/>
                <w:webHidden/>
              </w:rPr>
              <w:fldChar w:fldCharType="separate"/>
            </w:r>
            <w:r w:rsidR="0076591F">
              <w:rPr>
                <w:noProof/>
                <w:webHidden/>
              </w:rPr>
              <w:t>16</w:t>
            </w:r>
            <w:r w:rsidR="0076591F">
              <w:rPr>
                <w:noProof/>
                <w:webHidden/>
              </w:rPr>
              <w:fldChar w:fldCharType="end"/>
            </w:r>
          </w:hyperlink>
        </w:p>
        <w:p w14:paraId="2E951BD9" w14:textId="59D486D8" w:rsidR="0076591F" w:rsidRDefault="009B4556">
          <w:pPr>
            <w:pStyle w:val="13"/>
            <w:tabs>
              <w:tab w:val="left" w:pos="440"/>
              <w:tab w:val="right" w:leader="dot" w:pos="9344"/>
            </w:tabs>
            <w:rPr>
              <w:rFonts w:eastAsiaTheme="minorEastAsia"/>
              <w:noProof/>
              <w:lang w:eastAsia="ru-RU"/>
            </w:rPr>
          </w:pPr>
          <w:hyperlink w:anchor="_Toc81309298" w:history="1">
            <w:r w:rsidR="0076591F" w:rsidRPr="00EE7AF9">
              <w:rPr>
                <w:rStyle w:val="afb"/>
                <w:rFonts w:ascii="Tahoma" w:hAnsi="Tahoma" w:cs="Tahoma"/>
                <w:noProof/>
              </w:rPr>
              <w:t>3.</w:t>
            </w:r>
            <w:r w:rsidR="0076591F">
              <w:rPr>
                <w:rFonts w:eastAsiaTheme="minorEastAsia"/>
                <w:noProof/>
                <w:lang w:eastAsia="ru-RU"/>
              </w:rPr>
              <w:tab/>
            </w:r>
            <w:r w:rsidR="0076591F" w:rsidRPr="00EE7AF9">
              <w:rPr>
                <w:rStyle w:val="afb"/>
                <w:rFonts w:ascii="Tahoma" w:hAnsi="Tahoma" w:cs="Tahoma"/>
                <w:b/>
                <w:noProof/>
              </w:rPr>
              <w:t>ПРЕДМЕТ ДОГОВОРА О ПРЕДОСТАВЛЕНИИ ДЕНЕЖНЫХ СРЕДСТВ</w:t>
            </w:r>
            <w:r w:rsidR="0076591F">
              <w:rPr>
                <w:noProof/>
                <w:webHidden/>
              </w:rPr>
              <w:tab/>
            </w:r>
            <w:r w:rsidR="0076591F">
              <w:rPr>
                <w:noProof/>
                <w:webHidden/>
              </w:rPr>
              <w:fldChar w:fldCharType="begin"/>
            </w:r>
            <w:r w:rsidR="0076591F">
              <w:rPr>
                <w:noProof/>
                <w:webHidden/>
              </w:rPr>
              <w:instrText xml:space="preserve"> PAGEREF _Toc81309298 \h </w:instrText>
            </w:r>
            <w:r w:rsidR="0076591F">
              <w:rPr>
                <w:noProof/>
                <w:webHidden/>
              </w:rPr>
            </w:r>
            <w:r w:rsidR="0076591F">
              <w:rPr>
                <w:noProof/>
                <w:webHidden/>
              </w:rPr>
              <w:fldChar w:fldCharType="separate"/>
            </w:r>
            <w:r w:rsidR="0076591F">
              <w:rPr>
                <w:noProof/>
                <w:webHidden/>
              </w:rPr>
              <w:t>16</w:t>
            </w:r>
            <w:r w:rsidR="0076591F">
              <w:rPr>
                <w:noProof/>
                <w:webHidden/>
              </w:rPr>
              <w:fldChar w:fldCharType="end"/>
            </w:r>
          </w:hyperlink>
        </w:p>
        <w:p w14:paraId="295A304C" w14:textId="66DE4AD0" w:rsidR="0076591F" w:rsidRDefault="009B4556">
          <w:pPr>
            <w:pStyle w:val="13"/>
            <w:tabs>
              <w:tab w:val="left" w:pos="440"/>
              <w:tab w:val="right" w:leader="dot" w:pos="9344"/>
            </w:tabs>
            <w:rPr>
              <w:rFonts w:eastAsiaTheme="minorEastAsia"/>
              <w:noProof/>
              <w:lang w:eastAsia="ru-RU"/>
            </w:rPr>
          </w:pPr>
          <w:hyperlink w:anchor="_Toc81309299" w:history="1">
            <w:r w:rsidR="0076591F" w:rsidRPr="00EE7AF9">
              <w:rPr>
                <w:rStyle w:val="afb"/>
                <w:rFonts w:ascii="Tahoma" w:hAnsi="Tahoma" w:cs="Tahoma"/>
                <w:noProof/>
              </w:rPr>
              <w:t>4.</w:t>
            </w:r>
            <w:r w:rsidR="0076591F">
              <w:rPr>
                <w:rFonts w:eastAsiaTheme="minorEastAsia"/>
                <w:noProof/>
                <w:lang w:eastAsia="ru-RU"/>
              </w:rPr>
              <w:tab/>
            </w:r>
            <w:r w:rsidR="0076591F" w:rsidRPr="00EE7AF9">
              <w:rPr>
                <w:rStyle w:val="afb"/>
                <w:rFonts w:ascii="Tahoma" w:hAnsi="Tahoma" w:cs="Tahoma"/>
                <w:b/>
                <w:noProof/>
              </w:rPr>
              <w:t>ПОРЯДОК ПРЕДОСТАВЛЕНИЯ ЗАЕМНЫХ СРЕДСТВ</w:t>
            </w:r>
            <w:r w:rsidR="0076591F">
              <w:rPr>
                <w:noProof/>
                <w:webHidden/>
              </w:rPr>
              <w:tab/>
            </w:r>
            <w:r w:rsidR="0076591F">
              <w:rPr>
                <w:noProof/>
                <w:webHidden/>
              </w:rPr>
              <w:fldChar w:fldCharType="begin"/>
            </w:r>
            <w:r w:rsidR="0076591F">
              <w:rPr>
                <w:noProof/>
                <w:webHidden/>
              </w:rPr>
              <w:instrText xml:space="preserve"> PAGEREF _Toc81309299 \h </w:instrText>
            </w:r>
            <w:r w:rsidR="0076591F">
              <w:rPr>
                <w:noProof/>
                <w:webHidden/>
              </w:rPr>
            </w:r>
            <w:r w:rsidR="0076591F">
              <w:rPr>
                <w:noProof/>
                <w:webHidden/>
              </w:rPr>
              <w:fldChar w:fldCharType="separate"/>
            </w:r>
            <w:r w:rsidR="0076591F">
              <w:rPr>
                <w:noProof/>
                <w:webHidden/>
              </w:rPr>
              <w:t>17</w:t>
            </w:r>
            <w:r w:rsidR="0076591F">
              <w:rPr>
                <w:noProof/>
                <w:webHidden/>
              </w:rPr>
              <w:fldChar w:fldCharType="end"/>
            </w:r>
          </w:hyperlink>
        </w:p>
        <w:p w14:paraId="03FB8CA2" w14:textId="4EBE21A2" w:rsidR="0076591F" w:rsidRDefault="009B4556">
          <w:pPr>
            <w:pStyle w:val="13"/>
            <w:tabs>
              <w:tab w:val="left" w:pos="440"/>
              <w:tab w:val="right" w:leader="dot" w:pos="9344"/>
            </w:tabs>
            <w:rPr>
              <w:rFonts w:eastAsiaTheme="minorEastAsia"/>
              <w:noProof/>
              <w:lang w:eastAsia="ru-RU"/>
            </w:rPr>
          </w:pPr>
          <w:hyperlink w:anchor="_Toc81309300" w:history="1">
            <w:r w:rsidR="0076591F" w:rsidRPr="00EE7AF9">
              <w:rPr>
                <w:rStyle w:val="afb"/>
                <w:rFonts w:ascii="Tahoma" w:hAnsi="Tahoma" w:cs="Tahoma"/>
                <w:noProof/>
              </w:rPr>
              <w:t>5.</w:t>
            </w:r>
            <w:r w:rsidR="0076591F">
              <w:rPr>
                <w:rFonts w:eastAsiaTheme="minorEastAsia"/>
                <w:noProof/>
                <w:lang w:eastAsia="ru-RU"/>
              </w:rPr>
              <w:tab/>
            </w:r>
            <w:r w:rsidR="0076591F" w:rsidRPr="00EE7AF9">
              <w:rPr>
                <w:rStyle w:val="afb"/>
                <w:rFonts w:ascii="Tahoma" w:hAnsi="Tahoma" w:cs="Tahoma"/>
                <w:b/>
                <w:noProof/>
              </w:rPr>
              <w:t>ПОРЯДОК ПОЛЬЗОВАНИЯ ЗАЕМНЫМИ СРЕДСТВАМИ И ИХ ВОЗВРАТА</w:t>
            </w:r>
            <w:r w:rsidR="0076591F">
              <w:rPr>
                <w:noProof/>
                <w:webHidden/>
              </w:rPr>
              <w:tab/>
            </w:r>
            <w:r w:rsidR="0076591F">
              <w:rPr>
                <w:noProof/>
                <w:webHidden/>
              </w:rPr>
              <w:fldChar w:fldCharType="begin"/>
            </w:r>
            <w:r w:rsidR="0076591F">
              <w:rPr>
                <w:noProof/>
                <w:webHidden/>
              </w:rPr>
              <w:instrText xml:space="preserve"> PAGEREF _Toc81309300 \h </w:instrText>
            </w:r>
            <w:r w:rsidR="0076591F">
              <w:rPr>
                <w:noProof/>
                <w:webHidden/>
              </w:rPr>
            </w:r>
            <w:r w:rsidR="0076591F">
              <w:rPr>
                <w:noProof/>
                <w:webHidden/>
              </w:rPr>
              <w:fldChar w:fldCharType="separate"/>
            </w:r>
            <w:r w:rsidR="0076591F">
              <w:rPr>
                <w:noProof/>
                <w:webHidden/>
              </w:rPr>
              <w:t>22</w:t>
            </w:r>
            <w:r w:rsidR="0076591F">
              <w:rPr>
                <w:noProof/>
                <w:webHidden/>
              </w:rPr>
              <w:fldChar w:fldCharType="end"/>
            </w:r>
          </w:hyperlink>
        </w:p>
        <w:p w14:paraId="644EDF18" w14:textId="78AC517C" w:rsidR="0076591F" w:rsidRDefault="009B4556">
          <w:pPr>
            <w:pStyle w:val="13"/>
            <w:tabs>
              <w:tab w:val="left" w:pos="440"/>
              <w:tab w:val="right" w:leader="dot" w:pos="9344"/>
            </w:tabs>
            <w:rPr>
              <w:rFonts w:eastAsiaTheme="minorEastAsia"/>
              <w:noProof/>
              <w:lang w:eastAsia="ru-RU"/>
            </w:rPr>
          </w:pPr>
          <w:hyperlink w:anchor="_Toc81309301" w:history="1">
            <w:r w:rsidR="0076591F" w:rsidRPr="00EE7AF9">
              <w:rPr>
                <w:rStyle w:val="afb"/>
                <w:rFonts w:ascii="Tahoma" w:hAnsi="Tahoma" w:cs="Tahoma"/>
                <w:noProof/>
              </w:rPr>
              <w:t>6.</w:t>
            </w:r>
            <w:r w:rsidR="0076591F">
              <w:rPr>
                <w:rFonts w:eastAsiaTheme="minorEastAsia"/>
                <w:noProof/>
                <w:lang w:eastAsia="ru-RU"/>
              </w:rPr>
              <w:tab/>
            </w:r>
            <w:r w:rsidR="0076591F" w:rsidRPr="00EE7AF9">
              <w:rPr>
                <w:rStyle w:val="afb"/>
                <w:rFonts w:ascii="Tahoma" w:hAnsi="Tahoma" w:cs="Tahoma"/>
                <w:b/>
                <w:noProof/>
              </w:rPr>
              <w:t>ПРАВА И ОБЯЗАННОСТИ СТОРОН</w:t>
            </w:r>
            <w:r w:rsidR="0076591F">
              <w:rPr>
                <w:noProof/>
                <w:webHidden/>
              </w:rPr>
              <w:tab/>
            </w:r>
            <w:r w:rsidR="0076591F">
              <w:rPr>
                <w:noProof/>
                <w:webHidden/>
              </w:rPr>
              <w:fldChar w:fldCharType="begin"/>
            </w:r>
            <w:r w:rsidR="0076591F">
              <w:rPr>
                <w:noProof/>
                <w:webHidden/>
              </w:rPr>
              <w:instrText xml:space="preserve"> PAGEREF _Toc81309301 \h </w:instrText>
            </w:r>
            <w:r w:rsidR="0076591F">
              <w:rPr>
                <w:noProof/>
                <w:webHidden/>
              </w:rPr>
            </w:r>
            <w:r w:rsidR="0076591F">
              <w:rPr>
                <w:noProof/>
                <w:webHidden/>
              </w:rPr>
              <w:fldChar w:fldCharType="separate"/>
            </w:r>
            <w:r w:rsidR="0076591F">
              <w:rPr>
                <w:noProof/>
                <w:webHidden/>
              </w:rPr>
              <w:t>29</w:t>
            </w:r>
            <w:r w:rsidR="0076591F">
              <w:rPr>
                <w:noProof/>
                <w:webHidden/>
              </w:rPr>
              <w:fldChar w:fldCharType="end"/>
            </w:r>
          </w:hyperlink>
        </w:p>
        <w:p w14:paraId="40D1770E" w14:textId="34ABCF34" w:rsidR="0076591F" w:rsidRDefault="009B4556">
          <w:pPr>
            <w:pStyle w:val="13"/>
            <w:tabs>
              <w:tab w:val="left" w:pos="660"/>
              <w:tab w:val="right" w:leader="dot" w:pos="9344"/>
            </w:tabs>
            <w:rPr>
              <w:rFonts w:eastAsiaTheme="minorEastAsia"/>
              <w:noProof/>
              <w:lang w:eastAsia="ru-RU"/>
            </w:rPr>
          </w:pPr>
          <w:hyperlink w:anchor="_Toc81309302" w:history="1">
            <w:r w:rsidR="0076591F" w:rsidRPr="00EE7AF9">
              <w:rPr>
                <w:rStyle w:val="afb"/>
                <w:rFonts w:ascii="Tahoma" w:hAnsi="Tahoma" w:cs="Tahoma"/>
                <w:noProof/>
              </w:rPr>
              <w:t>6.1.</w:t>
            </w:r>
            <w:r w:rsidR="0076591F">
              <w:rPr>
                <w:rFonts w:eastAsiaTheme="minorEastAsia"/>
                <w:noProof/>
                <w:lang w:eastAsia="ru-RU"/>
              </w:rPr>
              <w:tab/>
            </w:r>
            <w:r w:rsidR="0076591F" w:rsidRPr="00EE7AF9">
              <w:rPr>
                <w:rStyle w:val="afb"/>
                <w:rFonts w:ascii="Tahoma" w:hAnsi="Tahoma" w:cs="Tahoma"/>
                <w:b/>
                <w:noProof/>
              </w:rPr>
              <w:t>Заемщик обязуется:</w:t>
            </w:r>
            <w:r w:rsidR="0076591F">
              <w:rPr>
                <w:noProof/>
                <w:webHidden/>
              </w:rPr>
              <w:tab/>
            </w:r>
            <w:r w:rsidR="0076591F">
              <w:rPr>
                <w:noProof/>
                <w:webHidden/>
              </w:rPr>
              <w:fldChar w:fldCharType="begin"/>
            </w:r>
            <w:r w:rsidR="0076591F">
              <w:rPr>
                <w:noProof/>
                <w:webHidden/>
              </w:rPr>
              <w:instrText xml:space="preserve"> PAGEREF _Toc81309302 \h </w:instrText>
            </w:r>
            <w:r w:rsidR="0076591F">
              <w:rPr>
                <w:noProof/>
                <w:webHidden/>
              </w:rPr>
            </w:r>
            <w:r w:rsidR="0076591F">
              <w:rPr>
                <w:noProof/>
                <w:webHidden/>
              </w:rPr>
              <w:fldChar w:fldCharType="separate"/>
            </w:r>
            <w:r w:rsidR="0076591F">
              <w:rPr>
                <w:noProof/>
                <w:webHidden/>
              </w:rPr>
              <w:t>29</w:t>
            </w:r>
            <w:r w:rsidR="0076591F">
              <w:rPr>
                <w:noProof/>
                <w:webHidden/>
              </w:rPr>
              <w:fldChar w:fldCharType="end"/>
            </w:r>
          </w:hyperlink>
        </w:p>
        <w:p w14:paraId="3ED13E09" w14:textId="23D7D7FD" w:rsidR="0076591F" w:rsidRDefault="009B4556">
          <w:pPr>
            <w:pStyle w:val="13"/>
            <w:tabs>
              <w:tab w:val="left" w:pos="660"/>
              <w:tab w:val="right" w:leader="dot" w:pos="9344"/>
            </w:tabs>
            <w:rPr>
              <w:rFonts w:eastAsiaTheme="minorEastAsia"/>
              <w:noProof/>
              <w:lang w:eastAsia="ru-RU"/>
            </w:rPr>
          </w:pPr>
          <w:hyperlink w:anchor="_Toc81309303" w:history="1">
            <w:r w:rsidR="0076591F" w:rsidRPr="00EE7AF9">
              <w:rPr>
                <w:rStyle w:val="afb"/>
                <w:rFonts w:ascii="Tahoma" w:hAnsi="Tahoma" w:cs="Tahoma"/>
                <w:noProof/>
              </w:rPr>
              <w:t>6.2.</w:t>
            </w:r>
            <w:r w:rsidR="0076591F">
              <w:rPr>
                <w:rFonts w:eastAsiaTheme="minorEastAsia"/>
                <w:noProof/>
                <w:lang w:eastAsia="ru-RU"/>
              </w:rPr>
              <w:tab/>
            </w:r>
            <w:r w:rsidR="0076591F" w:rsidRPr="00EE7AF9">
              <w:rPr>
                <w:rStyle w:val="afb"/>
                <w:rFonts w:ascii="Tahoma" w:hAnsi="Tahoma" w:cs="Tahoma"/>
                <w:b/>
                <w:noProof/>
              </w:rPr>
              <w:t>Заемщик имеет право:</w:t>
            </w:r>
            <w:r w:rsidR="0076591F">
              <w:rPr>
                <w:noProof/>
                <w:webHidden/>
              </w:rPr>
              <w:tab/>
            </w:r>
            <w:r w:rsidR="0076591F">
              <w:rPr>
                <w:noProof/>
                <w:webHidden/>
              </w:rPr>
              <w:fldChar w:fldCharType="begin"/>
            </w:r>
            <w:r w:rsidR="0076591F">
              <w:rPr>
                <w:noProof/>
                <w:webHidden/>
              </w:rPr>
              <w:instrText xml:space="preserve"> PAGEREF _Toc81309303 \h </w:instrText>
            </w:r>
            <w:r w:rsidR="0076591F">
              <w:rPr>
                <w:noProof/>
                <w:webHidden/>
              </w:rPr>
            </w:r>
            <w:r w:rsidR="0076591F">
              <w:rPr>
                <w:noProof/>
                <w:webHidden/>
              </w:rPr>
              <w:fldChar w:fldCharType="separate"/>
            </w:r>
            <w:r w:rsidR="0076591F">
              <w:rPr>
                <w:noProof/>
                <w:webHidden/>
              </w:rPr>
              <w:t>42</w:t>
            </w:r>
            <w:r w:rsidR="0076591F">
              <w:rPr>
                <w:noProof/>
                <w:webHidden/>
              </w:rPr>
              <w:fldChar w:fldCharType="end"/>
            </w:r>
          </w:hyperlink>
        </w:p>
        <w:p w14:paraId="7C45B2F6" w14:textId="3713B98D" w:rsidR="0076591F" w:rsidRDefault="009B4556">
          <w:pPr>
            <w:pStyle w:val="13"/>
            <w:tabs>
              <w:tab w:val="left" w:pos="660"/>
              <w:tab w:val="right" w:leader="dot" w:pos="9344"/>
            </w:tabs>
            <w:rPr>
              <w:rFonts w:eastAsiaTheme="minorEastAsia"/>
              <w:noProof/>
              <w:lang w:eastAsia="ru-RU"/>
            </w:rPr>
          </w:pPr>
          <w:hyperlink w:anchor="_Toc81309304" w:history="1">
            <w:r w:rsidR="0076591F" w:rsidRPr="00EE7AF9">
              <w:rPr>
                <w:rStyle w:val="afb"/>
                <w:rFonts w:ascii="Tahoma" w:hAnsi="Tahoma" w:cs="Tahoma"/>
                <w:noProof/>
              </w:rPr>
              <w:t>6.3.</w:t>
            </w:r>
            <w:r w:rsidR="0076591F">
              <w:rPr>
                <w:rFonts w:eastAsiaTheme="minorEastAsia"/>
                <w:noProof/>
                <w:lang w:eastAsia="ru-RU"/>
              </w:rPr>
              <w:tab/>
            </w:r>
            <w:r w:rsidR="0076591F" w:rsidRPr="00EE7AF9">
              <w:rPr>
                <w:rStyle w:val="afb"/>
                <w:rFonts w:ascii="Tahoma" w:hAnsi="Tahoma" w:cs="Tahoma"/>
                <w:b/>
                <w:noProof/>
              </w:rPr>
              <w:t>Кредитор обязуется:</w:t>
            </w:r>
            <w:r w:rsidR="0076591F">
              <w:rPr>
                <w:noProof/>
                <w:webHidden/>
              </w:rPr>
              <w:tab/>
            </w:r>
            <w:r w:rsidR="0076591F">
              <w:rPr>
                <w:noProof/>
                <w:webHidden/>
              </w:rPr>
              <w:fldChar w:fldCharType="begin"/>
            </w:r>
            <w:r w:rsidR="0076591F">
              <w:rPr>
                <w:noProof/>
                <w:webHidden/>
              </w:rPr>
              <w:instrText xml:space="preserve"> PAGEREF _Toc81309304 \h </w:instrText>
            </w:r>
            <w:r w:rsidR="0076591F">
              <w:rPr>
                <w:noProof/>
                <w:webHidden/>
              </w:rPr>
            </w:r>
            <w:r w:rsidR="0076591F">
              <w:rPr>
                <w:noProof/>
                <w:webHidden/>
              </w:rPr>
              <w:fldChar w:fldCharType="separate"/>
            </w:r>
            <w:r w:rsidR="0076591F">
              <w:rPr>
                <w:noProof/>
                <w:webHidden/>
              </w:rPr>
              <w:t>43</w:t>
            </w:r>
            <w:r w:rsidR="0076591F">
              <w:rPr>
                <w:noProof/>
                <w:webHidden/>
              </w:rPr>
              <w:fldChar w:fldCharType="end"/>
            </w:r>
          </w:hyperlink>
        </w:p>
        <w:p w14:paraId="18EF8373" w14:textId="313828A1" w:rsidR="0076591F" w:rsidRDefault="009B4556">
          <w:pPr>
            <w:pStyle w:val="13"/>
            <w:tabs>
              <w:tab w:val="left" w:pos="660"/>
              <w:tab w:val="right" w:leader="dot" w:pos="9344"/>
            </w:tabs>
            <w:rPr>
              <w:rFonts w:eastAsiaTheme="minorEastAsia"/>
              <w:noProof/>
              <w:lang w:eastAsia="ru-RU"/>
            </w:rPr>
          </w:pPr>
          <w:hyperlink w:anchor="_Toc81309305" w:history="1">
            <w:r w:rsidR="0076591F" w:rsidRPr="00EE7AF9">
              <w:rPr>
                <w:rStyle w:val="afb"/>
                <w:rFonts w:ascii="Tahoma" w:hAnsi="Tahoma" w:cs="Tahoma"/>
                <w:noProof/>
              </w:rPr>
              <w:t>6.4.</w:t>
            </w:r>
            <w:r w:rsidR="0076591F">
              <w:rPr>
                <w:rFonts w:eastAsiaTheme="minorEastAsia"/>
                <w:noProof/>
                <w:lang w:eastAsia="ru-RU"/>
              </w:rPr>
              <w:tab/>
            </w:r>
            <w:r w:rsidR="0076591F" w:rsidRPr="00EE7AF9">
              <w:rPr>
                <w:rStyle w:val="afb"/>
                <w:rFonts w:ascii="Tahoma" w:hAnsi="Tahoma" w:cs="Tahoma"/>
                <w:b/>
                <w:noProof/>
              </w:rPr>
              <w:t>Кредитор имеет право:</w:t>
            </w:r>
            <w:r w:rsidR="0076591F">
              <w:rPr>
                <w:noProof/>
                <w:webHidden/>
              </w:rPr>
              <w:tab/>
            </w:r>
            <w:r w:rsidR="0076591F">
              <w:rPr>
                <w:noProof/>
                <w:webHidden/>
              </w:rPr>
              <w:fldChar w:fldCharType="begin"/>
            </w:r>
            <w:r w:rsidR="0076591F">
              <w:rPr>
                <w:noProof/>
                <w:webHidden/>
              </w:rPr>
              <w:instrText xml:space="preserve"> PAGEREF _Toc81309305 \h </w:instrText>
            </w:r>
            <w:r w:rsidR="0076591F">
              <w:rPr>
                <w:noProof/>
                <w:webHidden/>
              </w:rPr>
            </w:r>
            <w:r w:rsidR="0076591F">
              <w:rPr>
                <w:noProof/>
                <w:webHidden/>
              </w:rPr>
              <w:fldChar w:fldCharType="separate"/>
            </w:r>
            <w:r w:rsidR="0076591F">
              <w:rPr>
                <w:noProof/>
                <w:webHidden/>
              </w:rPr>
              <w:t>47</w:t>
            </w:r>
            <w:r w:rsidR="0076591F">
              <w:rPr>
                <w:noProof/>
                <w:webHidden/>
              </w:rPr>
              <w:fldChar w:fldCharType="end"/>
            </w:r>
          </w:hyperlink>
        </w:p>
        <w:p w14:paraId="3792A4D3" w14:textId="6E14A4EE" w:rsidR="0076591F" w:rsidRDefault="009B4556">
          <w:pPr>
            <w:pStyle w:val="13"/>
            <w:tabs>
              <w:tab w:val="left" w:pos="440"/>
              <w:tab w:val="right" w:leader="dot" w:pos="9344"/>
            </w:tabs>
            <w:rPr>
              <w:rFonts w:eastAsiaTheme="minorEastAsia"/>
              <w:noProof/>
              <w:lang w:eastAsia="ru-RU"/>
            </w:rPr>
          </w:pPr>
          <w:hyperlink w:anchor="_Toc81309306" w:history="1">
            <w:r w:rsidR="0076591F" w:rsidRPr="00EE7AF9">
              <w:rPr>
                <w:rStyle w:val="afb"/>
                <w:rFonts w:ascii="Tahoma" w:hAnsi="Tahoma" w:cs="Tahoma"/>
                <w:noProof/>
              </w:rPr>
              <w:t>7.</w:t>
            </w:r>
            <w:r w:rsidR="0076591F">
              <w:rPr>
                <w:rFonts w:eastAsiaTheme="minorEastAsia"/>
                <w:noProof/>
                <w:lang w:eastAsia="ru-RU"/>
              </w:rPr>
              <w:tab/>
            </w:r>
            <w:r w:rsidR="0076591F" w:rsidRPr="00EE7AF9">
              <w:rPr>
                <w:rStyle w:val="afb"/>
                <w:rFonts w:ascii="Tahoma" w:hAnsi="Tahoma" w:cs="Tahoma"/>
                <w:b/>
                <w:noProof/>
              </w:rPr>
              <w:t>ОТВЕТСТВЕННОСТЬ СТОРОН</w:t>
            </w:r>
            <w:r w:rsidR="0076591F">
              <w:rPr>
                <w:noProof/>
                <w:webHidden/>
              </w:rPr>
              <w:tab/>
            </w:r>
            <w:r w:rsidR="0076591F">
              <w:rPr>
                <w:noProof/>
                <w:webHidden/>
              </w:rPr>
              <w:fldChar w:fldCharType="begin"/>
            </w:r>
            <w:r w:rsidR="0076591F">
              <w:rPr>
                <w:noProof/>
                <w:webHidden/>
              </w:rPr>
              <w:instrText xml:space="preserve"> PAGEREF _Toc81309306 \h </w:instrText>
            </w:r>
            <w:r w:rsidR="0076591F">
              <w:rPr>
                <w:noProof/>
                <w:webHidden/>
              </w:rPr>
            </w:r>
            <w:r w:rsidR="0076591F">
              <w:rPr>
                <w:noProof/>
                <w:webHidden/>
              </w:rPr>
              <w:fldChar w:fldCharType="separate"/>
            </w:r>
            <w:r w:rsidR="0076591F">
              <w:rPr>
                <w:noProof/>
                <w:webHidden/>
              </w:rPr>
              <w:t>49</w:t>
            </w:r>
            <w:r w:rsidR="0076591F">
              <w:rPr>
                <w:noProof/>
                <w:webHidden/>
              </w:rPr>
              <w:fldChar w:fldCharType="end"/>
            </w:r>
          </w:hyperlink>
        </w:p>
        <w:p w14:paraId="0FCA0886" w14:textId="0F81F073" w:rsidR="0076591F" w:rsidRDefault="009B4556">
          <w:pPr>
            <w:pStyle w:val="13"/>
            <w:tabs>
              <w:tab w:val="left" w:pos="440"/>
              <w:tab w:val="right" w:leader="dot" w:pos="9344"/>
            </w:tabs>
            <w:rPr>
              <w:rFonts w:eastAsiaTheme="minorEastAsia"/>
              <w:noProof/>
              <w:lang w:eastAsia="ru-RU"/>
            </w:rPr>
          </w:pPr>
          <w:hyperlink w:anchor="_Toc81309307" w:history="1">
            <w:r w:rsidR="0076591F" w:rsidRPr="00EE7AF9">
              <w:rPr>
                <w:rStyle w:val="afb"/>
                <w:rFonts w:ascii="Tahoma" w:hAnsi="Tahoma" w:cs="Tahoma"/>
                <w:noProof/>
              </w:rPr>
              <w:t>8.</w:t>
            </w:r>
            <w:r w:rsidR="0076591F">
              <w:rPr>
                <w:rFonts w:eastAsiaTheme="minorEastAsia"/>
                <w:noProof/>
                <w:lang w:eastAsia="ru-RU"/>
              </w:rPr>
              <w:tab/>
            </w:r>
            <w:r w:rsidR="0076591F" w:rsidRPr="00EE7AF9">
              <w:rPr>
                <w:rStyle w:val="afb"/>
                <w:rFonts w:ascii="Tahoma" w:hAnsi="Tahoma" w:cs="Tahoma"/>
                <w:b/>
                <w:noProof/>
              </w:rPr>
              <w:t>ПРОЧИЕ УСЛОВИЯ</w:t>
            </w:r>
            <w:r w:rsidR="0076591F">
              <w:rPr>
                <w:noProof/>
                <w:webHidden/>
              </w:rPr>
              <w:tab/>
            </w:r>
            <w:r w:rsidR="0076591F">
              <w:rPr>
                <w:noProof/>
                <w:webHidden/>
              </w:rPr>
              <w:fldChar w:fldCharType="begin"/>
            </w:r>
            <w:r w:rsidR="0076591F">
              <w:rPr>
                <w:noProof/>
                <w:webHidden/>
              </w:rPr>
              <w:instrText xml:space="preserve"> PAGEREF _Toc81309307 \h </w:instrText>
            </w:r>
            <w:r w:rsidR="0076591F">
              <w:rPr>
                <w:noProof/>
                <w:webHidden/>
              </w:rPr>
            </w:r>
            <w:r w:rsidR="0076591F">
              <w:rPr>
                <w:noProof/>
                <w:webHidden/>
              </w:rPr>
              <w:fldChar w:fldCharType="separate"/>
            </w:r>
            <w:r w:rsidR="0076591F">
              <w:rPr>
                <w:noProof/>
                <w:webHidden/>
              </w:rPr>
              <w:t>50</w:t>
            </w:r>
            <w:r w:rsidR="0076591F">
              <w:rPr>
                <w:noProof/>
                <w:webHidden/>
              </w:rPr>
              <w:fldChar w:fldCharType="end"/>
            </w:r>
          </w:hyperlink>
        </w:p>
        <w:p w14:paraId="157D7C24" w14:textId="194C73AB"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1309296"/>
      <w:bookmarkEnd w:id="0"/>
      <w:r w:rsidRPr="00D57CAD">
        <w:rPr>
          <w:rFonts w:ascii="Tahoma" w:hAnsi="Tahoma" w:cs="Tahoma"/>
          <w:b/>
          <w:sz w:val="20"/>
          <w:szCs w:val="20"/>
        </w:rPr>
        <w:lastRenderedPageBreak/>
        <w:t>ТЕРМИНЫ И ОПРЕДЕЛЕНИЯ</w:t>
      </w:r>
      <w:bookmarkEnd w:id="1"/>
      <w:bookmarkEnd w:id="2"/>
      <w:bookmarkEnd w:id="3"/>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xml:space="preserve">– договор строительного подряда/договор купли-продажи будущей недвижимости, указанный в п. 12.1 Индивидуальных условий. В случае если в указанном </w:t>
      </w:r>
      <w:r w:rsidRPr="00CD2EFA">
        <w:rPr>
          <w:rFonts w:ascii="Tahoma" w:eastAsia="Times New Roman" w:hAnsi="Tahoma" w:cs="Tahoma"/>
          <w:sz w:val="20"/>
          <w:szCs w:val="20"/>
        </w:rPr>
        <w:lastRenderedPageBreak/>
        <w:t>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1B5F1B8"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w:t>
      </w:r>
      <w:r w:rsidRPr="00CD2EFA">
        <w:rPr>
          <w:rFonts w:ascii="Tahoma" w:eastAsia="Times New Roman" w:hAnsi="Tahoma" w:cs="Tahoma"/>
          <w:sz w:val="20"/>
          <w:szCs w:val="20"/>
        </w:rPr>
        <w:lastRenderedPageBreak/>
        <w:t>«Молодая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9B4556">
        <w:rPr>
          <w:rFonts w:ascii="Tahoma" w:hAnsi="Tahoma" w:cs="Tahoma"/>
          <w:sz w:val="20"/>
        </w:rPr>
      </w:r>
      <w:r w:rsidR="009B4556">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21DE0400"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13C5AD5" w14:textId="77777777" w:rsidR="00BF2F7C" w:rsidRPr="00CD2EFA" w:rsidRDefault="00BF2F7C" w:rsidP="00BF2F7C">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lastRenderedPageBreak/>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0707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02A3CD4"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lastRenderedPageBreak/>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9B4556"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9B4556"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9B4556"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9B4556"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9B4556"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lastRenderedPageBreak/>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lastRenderedPageBreak/>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w:t>
      </w:r>
      <w:r w:rsidRPr="00CD2EFA">
        <w:rPr>
          <w:rFonts w:ascii="Tahoma" w:hAnsi="Tahoma" w:cs="Tahoma"/>
          <w:sz w:val="20"/>
          <w:szCs w:val="20"/>
        </w:rPr>
        <w:lastRenderedPageBreak/>
        <w:t xml:space="preserve">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w:t>
      </w:r>
      <w:r w:rsidRPr="00CD2EFA">
        <w:rPr>
          <w:rFonts w:ascii="Tahoma" w:hAnsi="Tahoma" w:cs="Tahoma"/>
          <w:sz w:val="20"/>
          <w:szCs w:val="20"/>
        </w:rPr>
        <w:lastRenderedPageBreak/>
        <w:t>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4" w:name="_Toc62658765"/>
      <w:bookmarkStart w:id="5" w:name="_Toc66352643"/>
      <w:bookmarkStart w:id="6" w:name="_Toc81309297"/>
      <w:r w:rsidRPr="00D57CAD">
        <w:rPr>
          <w:rFonts w:ascii="Tahoma" w:hAnsi="Tahoma" w:cs="Tahoma"/>
          <w:b/>
          <w:sz w:val="20"/>
          <w:szCs w:val="20"/>
        </w:rPr>
        <w:t>ОБЩИЕ ПОЛОЖЕНИЯ</w:t>
      </w:r>
      <w:bookmarkEnd w:id="4"/>
      <w:bookmarkEnd w:id="5"/>
      <w:bookmarkEnd w:id="6"/>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7" w:name="_Toc62658766"/>
      <w:bookmarkStart w:id="8" w:name="_Toc66352644"/>
      <w:bookmarkStart w:id="9" w:name="_Toc81309298"/>
      <w:r w:rsidRPr="00D57CAD">
        <w:rPr>
          <w:rFonts w:ascii="Tahoma" w:hAnsi="Tahoma" w:cs="Tahoma"/>
          <w:b/>
          <w:sz w:val="20"/>
          <w:szCs w:val="20"/>
        </w:rPr>
        <w:t>ПРЕДМЕТ ДОГОВОРА О ПРЕДОСТАВЛЕНИИ ДЕНЕЖНЫХ СРЕДСТВ</w:t>
      </w:r>
      <w:bookmarkEnd w:id="7"/>
      <w:bookmarkEnd w:id="8"/>
      <w:bookmarkEnd w:id="9"/>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0" w:name="Loan_Agr_Day"/>
      <w:bookmarkEnd w:id="10"/>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1" w:name="_Ref36498571"/>
      <w:bookmarkStart w:id="12" w:name="_Toc62658767"/>
      <w:bookmarkStart w:id="13" w:name="_Toc66352645"/>
      <w:bookmarkStart w:id="14" w:name="_Toc81309299"/>
      <w:r w:rsidRPr="007E2F7C">
        <w:rPr>
          <w:rFonts w:ascii="Tahoma" w:hAnsi="Tahoma" w:cs="Tahoma"/>
          <w:b/>
          <w:sz w:val="20"/>
          <w:szCs w:val="20"/>
        </w:rPr>
        <w:t>ПОРЯДОК ПРЕДОСТАВЛЕНИЯ ЗАЕМНЫХ СРЕДСТВ</w:t>
      </w:r>
      <w:bookmarkEnd w:id="11"/>
      <w:bookmarkEnd w:id="12"/>
      <w:bookmarkEnd w:id="13"/>
      <w:bookmarkEnd w:id="14"/>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9B4556">
        <w:rPr>
          <w:rFonts w:ascii="Tahoma" w:hAnsi="Tahoma" w:cs="Tahoma"/>
          <w:iCs/>
          <w:sz w:val="20"/>
          <w:szCs w:val="20"/>
        </w:rPr>
      </w:r>
      <w:r w:rsidR="009B4556">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6F187D2D"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13036">
        <w:rPr>
          <w:rFonts w:ascii="Tahoma" w:hAnsi="Tahoma" w:cs="Tahoma"/>
          <w:b/>
          <w:sz w:val="20"/>
          <w:szCs w:val="20"/>
        </w:rPr>
        <w:t xml:space="preserve"> и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 xml:space="preserve">» на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628B641A" w14:textId="77777777" w:rsidR="004C14EB" w:rsidRPr="004C14EB" w:rsidRDefault="004C14EB"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CD2EFA">
        <w:rPr>
          <w:rFonts w:ascii="Tahoma" w:hAnsi="Tahoma" w:cs="Tahoma"/>
          <w:sz w:val="20"/>
        </w:rPr>
        <w:t>эскроу</w:t>
      </w:r>
      <w:proofErr w:type="spellEnd"/>
      <w:r w:rsidRPr="00CD2EFA">
        <w:rPr>
          <w:rFonts w:ascii="Tahoma" w:hAnsi="Tahoma" w:cs="Tahoma"/>
          <w:sz w:val="20"/>
        </w:rPr>
        <w:t xml:space="preserve">, должны быть осуществлены с использованием аккредитива одновременно с Заемными средствами Банка или </w:t>
      </w:r>
      <w:proofErr w:type="spellStart"/>
      <w:r w:rsidRPr="00CD2EFA">
        <w:rPr>
          <w:rFonts w:ascii="Tahoma" w:hAnsi="Tahoma" w:cs="Tahoma"/>
          <w:sz w:val="20"/>
        </w:rPr>
        <w:t>безналично</w:t>
      </w:r>
      <w:proofErr w:type="spellEnd"/>
      <w:r w:rsidRPr="00CD2EFA">
        <w:rPr>
          <w:rFonts w:ascii="Tahoma" w:hAnsi="Tahoma" w:cs="Tahoma"/>
          <w:sz w:val="20"/>
        </w:rPr>
        <w:t xml:space="preserve"> со счета в Банке до выдачи Заемных средств;</w:t>
      </w:r>
    </w:p>
    <w:p w14:paraId="571A919C" w14:textId="2D4F9EC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lastRenderedPageBreak/>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55E8FC7E" w:rsidR="00A16E30" w:rsidRPr="00CD2EFA" w:rsidRDefault="00716778" w:rsidP="00716778">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16BE8094" w14:textId="7E212D4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w:t>
      </w:r>
      <w:r w:rsidR="00C112A9">
        <w:rPr>
          <w:rFonts w:ascii="Tahoma" w:hAnsi="Tahoma" w:cs="Tahoma"/>
          <w:b/>
          <w:sz w:val="20"/>
          <w:szCs w:val="20"/>
        </w:rPr>
        <w:t xml:space="preserve">и «Семейная </w:t>
      </w:r>
      <w:r w:rsidR="00C112A9" w:rsidRPr="00684A87">
        <w:rPr>
          <w:rFonts w:ascii="Tahoma" w:hAnsi="Tahoma" w:cs="Tahoma"/>
          <w:b/>
          <w:sz w:val="20"/>
          <w:szCs w:val="20"/>
        </w:rPr>
        <w:t>ипотека с государственной поддержкой»</w:t>
      </w:r>
      <w:r w:rsidR="00C112A9">
        <w:rPr>
          <w:rFonts w:ascii="Tahoma" w:hAnsi="Tahoma" w:cs="Tahoma"/>
          <w:b/>
          <w:sz w:val="20"/>
          <w:szCs w:val="20"/>
        </w:rPr>
        <w:t xml:space="preserve"> </w:t>
      </w:r>
      <w:r w:rsidRPr="00CD2EFA">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w:t>
      </w:r>
      <w:r w:rsidR="00BD492D">
        <w:rPr>
          <w:rFonts w:ascii="Tahoma" w:hAnsi="Tahoma" w:cs="Tahoma"/>
          <w:sz w:val="20"/>
          <w:szCs w:val="20"/>
        </w:rPr>
        <w:t>/«</w:t>
      </w:r>
      <w:r w:rsidR="00B85A92" w:rsidRPr="00684A87">
        <w:rPr>
          <w:rFonts w:ascii="Tahoma" w:hAnsi="Tahoma" w:cs="Tahoma"/>
          <w:sz w:val="20"/>
          <w:szCs w:val="20"/>
        </w:rPr>
        <w:t xml:space="preserve">Семейная ипотека с государственной поддержкой»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lastRenderedPageBreak/>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B19F811"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на цели перекредитования</w:t>
      </w:r>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662B5B64"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продуктов на цели приобретения Предмета ипотеки под его залог </w:t>
      </w:r>
      <w:r w:rsidRPr="00CD2EFA">
        <w:rPr>
          <w:rFonts w:ascii="Tahoma" w:hAnsi="Tahoma" w:cs="Tahoma"/>
          <w:b/>
          <w:sz w:val="20"/>
          <w:szCs w:val="20"/>
        </w:rPr>
        <w:lastRenderedPageBreak/>
        <w:t>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285E0191"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5" w:name="_Toc62658768"/>
      <w:bookmarkStart w:id="16" w:name="_Toc66352646"/>
      <w:bookmarkStart w:id="17" w:name="_Toc81309300"/>
      <w:r w:rsidRPr="00D57CAD">
        <w:rPr>
          <w:rFonts w:ascii="Tahoma" w:hAnsi="Tahoma" w:cs="Tahoma"/>
          <w:b/>
          <w:sz w:val="20"/>
          <w:szCs w:val="20"/>
        </w:rPr>
        <w:t>ПОРЯДОК ПОЛЬЗОВАНИЯ ЗАЕМНЫМИ СРЕДСТВАМИ И ИХ ВОЗВРАТА</w:t>
      </w:r>
      <w:bookmarkEnd w:id="15"/>
      <w:bookmarkEnd w:id="16"/>
      <w:bookmarkEnd w:id="17"/>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18"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18"/>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19"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19"/>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0" w:name="_Ref266699150"/>
      <w:bookmarkStart w:id="21" w:name="_Ref266699191"/>
      <w:bookmarkStart w:id="22"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0"/>
      <w:r w:rsidRPr="00CD2EFA">
        <w:rPr>
          <w:rFonts w:ascii="Tahoma" w:hAnsi="Tahoma" w:cs="Tahoma"/>
          <w:sz w:val="20"/>
          <w:szCs w:val="20"/>
        </w:rPr>
        <w:t>.</w:t>
      </w:r>
      <w:bookmarkEnd w:id="21"/>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2"/>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3" w:name="_Ref267041900"/>
      <w:bookmarkStart w:id="24"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3"/>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24"/>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5"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25"/>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26"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26"/>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27"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27"/>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8"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28"/>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07EBEDF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lastRenderedPageBreak/>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6B3FC765"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Досрочное полное или частичное исполнение Заемщиком обязательств по возврату Заемных средств и/или Накопленных процентов (при наличии) осуществляется в следующем порядке:</w:t>
      </w:r>
    </w:p>
    <w:p w14:paraId="52CD633E" w14:textId="62C4169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29"/>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7A3727A"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0" w:name="_Ref311103610"/>
      <w:r w:rsidRPr="00CD2EFA">
        <w:rPr>
          <w:rFonts w:ascii="Tahoma" w:hAnsi="Tahoma" w:cs="Tahoma"/>
          <w:sz w:val="20"/>
          <w:szCs w:val="20"/>
        </w:rPr>
        <w:t>.</w:t>
      </w:r>
    </w:p>
    <w:p w14:paraId="520FB8FB" w14:textId="746B8111"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505000189"/>
      <w:bookmarkStart w:id="32"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3" w:name="_Ref266684953"/>
      <w:bookmarkEnd w:id="31"/>
      <w:bookmarkEnd w:id="32"/>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2B796222"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505001231"/>
      <w:r w:rsidRPr="00CD2EFA">
        <w:rPr>
          <w:rFonts w:ascii="Tahoma" w:hAnsi="Tahoma" w:cs="Tahoma"/>
          <w:sz w:val="20"/>
          <w:szCs w:val="20"/>
        </w:rPr>
        <w:lastRenderedPageBreak/>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3"/>
      <w:bookmarkEnd w:id="34"/>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3345A5C5"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 xml:space="preserve">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w:t>
      </w:r>
      <w:r w:rsidRPr="00CD2EFA">
        <w:rPr>
          <w:rFonts w:ascii="Tahoma" w:hAnsi="Tahoma" w:cs="Tahoma"/>
          <w:sz w:val="20"/>
          <w:szCs w:val="20"/>
        </w:rPr>
        <w:lastRenderedPageBreak/>
        <w:t>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0"/>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35" w:name="_Ref443287717"/>
      <w:bookmarkStart w:id="36" w:name="_Ref42597460"/>
      <w:bookmarkStart w:id="37" w:name="_Ref7082292"/>
      <w:bookmarkStart w:id="38" w:name="_Toc62658769"/>
      <w:bookmarkStart w:id="39" w:name="_Toc66352647"/>
      <w:bookmarkStart w:id="40" w:name="_Toc81309301"/>
      <w:r w:rsidRPr="00934155">
        <w:rPr>
          <w:rFonts w:ascii="Tahoma" w:hAnsi="Tahoma" w:cs="Tahoma"/>
          <w:b/>
          <w:sz w:val="20"/>
          <w:szCs w:val="20"/>
        </w:rPr>
        <w:t xml:space="preserve">ПРАВА И ОБЯЗАННОСТИ </w:t>
      </w:r>
      <w:bookmarkEnd w:id="35"/>
      <w:bookmarkEnd w:id="36"/>
      <w:r w:rsidRPr="00D57CAD">
        <w:rPr>
          <w:rFonts w:ascii="Tahoma" w:hAnsi="Tahoma" w:cs="Tahoma"/>
          <w:b/>
          <w:sz w:val="20"/>
          <w:szCs w:val="20"/>
        </w:rPr>
        <w:t>СТОРОН</w:t>
      </w:r>
      <w:bookmarkEnd w:id="37"/>
      <w:bookmarkEnd w:id="38"/>
      <w:bookmarkEnd w:id="39"/>
      <w:bookmarkEnd w:id="40"/>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1" w:name="_Toc62658770"/>
      <w:bookmarkStart w:id="42" w:name="_Toc66352648"/>
      <w:bookmarkStart w:id="43" w:name="_Toc81309302"/>
      <w:r w:rsidRPr="00CD2EFA">
        <w:rPr>
          <w:rFonts w:ascii="Tahoma" w:hAnsi="Tahoma" w:cs="Tahoma"/>
          <w:b/>
          <w:sz w:val="20"/>
          <w:szCs w:val="20"/>
        </w:rPr>
        <w:t>Заемщик обязуется:</w:t>
      </w:r>
      <w:bookmarkEnd w:id="41"/>
      <w:bookmarkEnd w:id="42"/>
      <w:bookmarkEnd w:id="43"/>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 xml:space="preserve">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w:t>
      </w:r>
      <w:r w:rsidR="00EB6B03" w:rsidRPr="00CD2EFA">
        <w:rPr>
          <w:rFonts w:ascii="Tahoma" w:hAnsi="Tahoma" w:cs="Tahoma"/>
          <w:sz w:val="20"/>
          <w:szCs w:val="20"/>
        </w:rPr>
        <w:lastRenderedPageBreak/>
        <w:t>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44" w:name="_Ref24984480"/>
      <w:bookmarkStart w:id="45"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46"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44"/>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45"/>
      <w:bookmarkEnd w:id="46"/>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lastRenderedPageBreak/>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 xml:space="preserve">рех) календарных дней с даты регистрации залога Прав требований по договору залога прав требования, предъявить </w:t>
      </w:r>
      <w:r w:rsidRPr="00CD2EFA">
        <w:rPr>
          <w:rFonts w:ascii="Tahoma" w:hAnsi="Tahoma" w:cs="Tahoma"/>
          <w:sz w:val="20"/>
          <w:szCs w:val="20"/>
        </w:rPr>
        <w:lastRenderedPageBreak/>
        <w:t>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25E6035"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w:t>
      </w:r>
      <w:r w:rsidRPr="00CD2EFA">
        <w:rPr>
          <w:rFonts w:ascii="Tahoma" w:hAnsi="Tahoma" w:cs="Tahoma"/>
          <w:sz w:val="20"/>
          <w:szCs w:val="20"/>
        </w:rPr>
        <w:lastRenderedPageBreak/>
        <w:t xml:space="preserve">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47"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47"/>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w:t>
      </w:r>
      <w:r w:rsidR="00121E55" w:rsidRPr="00CD2EFA">
        <w:rPr>
          <w:rFonts w:ascii="Tahoma" w:hAnsi="Tahoma" w:cs="Tahoma"/>
          <w:sz w:val="20"/>
          <w:szCs w:val="20"/>
        </w:rPr>
        <w:lastRenderedPageBreak/>
        <w:t xml:space="preserve">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w:t>
      </w:r>
      <w:r w:rsidRPr="00CD2EFA">
        <w:rPr>
          <w:rFonts w:ascii="Tahoma" w:hAnsi="Tahoma" w:cs="Tahoma"/>
          <w:sz w:val="20"/>
          <w:szCs w:val="20"/>
        </w:rPr>
        <w:lastRenderedPageBreak/>
        <w:t>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0EC6501D"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F22622">
        <w:rPr>
          <w:rFonts w:ascii="Tahoma" w:hAnsi="Tahoma" w:cs="Tahoma"/>
          <w:b/>
          <w:sz w:val="20"/>
          <w:szCs w:val="20"/>
        </w:rPr>
        <w:t xml:space="preserve"> и по Продукту </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4B0B3C" w:rsidRPr="004B0B3C">
        <w:rPr>
          <w:rFonts w:ascii="Tahoma" w:hAnsi="Tahoma" w:cs="Tahoma"/>
          <w:b/>
          <w:sz w:val="20"/>
          <w:szCs w:val="20"/>
        </w:rPr>
        <w:t xml:space="preserve"> </w:t>
      </w:r>
      <w:r w:rsidR="004B0B3C">
        <w:rPr>
          <w:rFonts w:ascii="Tahoma" w:hAnsi="Tahoma" w:cs="Tahoma"/>
          <w:b/>
          <w:sz w:val="20"/>
          <w:szCs w:val="20"/>
        </w:rPr>
        <w:t xml:space="preserve">на цели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26D12ED4"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17267F">
        <w:rPr>
          <w:rFonts w:ascii="Tahoma" w:hAnsi="Tahoma" w:cs="Tahoma"/>
          <w:sz w:val="20"/>
          <w:szCs w:val="20"/>
        </w:rPr>
        <w:t>Индивидуальное строительство жилого дома</w:t>
      </w:r>
      <w:r w:rsidRPr="0017267F">
        <w:rPr>
          <w:rFonts w:ascii="Tahoma" w:hAnsi="Tahoma" w:cs="Tahoma"/>
          <w:sz w:val="20"/>
          <w:szCs w:val="20"/>
        </w:rPr>
        <w:t>»</w:t>
      </w:r>
      <w:r w:rsidR="00F22622" w:rsidRPr="0017267F">
        <w:rPr>
          <w:rFonts w:ascii="Tahoma" w:eastAsia="Times New Roman" w:hAnsi="Tahoma" w:cs="Tahoma"/>
          <w:b/>
          <w:sz w:val="20"/>
          <w:szCs w:val="20"/>
        </w:rPr>
        <w:t xml:space="preserve"> </w:t>
      </w:r>
      <w:r w:rsidR="00F22622" w:rsidRPr="0017267F">
        <w:rPr>
          <w:rFonts w:ascii="Tahoma" w:hAnsi="Tahoma" w:cs="Tahoma"/>
          <w:sz w:val="20"/>
          <w:szCs w:val="20"/>
        </w:rPr>
        <w:t xml:space="preserve">и Продукту </w:t>
      </w:r>
      <w:r w:rsidR="001A7B78" w:rsidRPr="0017267F">
        <w:rPr>
          <w:rFonts w:ascii="Tahoma" w:hAnsi="Tahoma" w:cs="Tahoma"/>
          <w:sz w:val="20"/>
          <w:szCs w:val="20"/>
        </w:rPr>
        <w:t>«Семейная ипотека с государственной поддержкой</w:t>
      </w:r>
      <w:r w:rsidRPr="0017267F">
        <w:rPr>
          <w:rFonts w:ascii="Tahoma" w:hAnsi="Tahoma" w:cs="Tahoma"/>
          <w:sz w:val="20"/>
          <w:szCs w:val="20"/>
        </w:rPr>
        <w:t>»</w:t>
      </w:r>
      <w:r w:rsidR="00F22622" w:rsidRPr="0017267F">
        <w:rPr>
          <w:rFonts w:ascii="Tahoma" w:hAnsi="Tahoma" w:cs="Tahoma"/>
          <w:b/>
          <w:sz w:val="20"/>
          <w:szCs w:val="20"/>
        </w:rPr>
        <w:t xml:space="preserve">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3FE71"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800F33"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1A7B78" w:rsidRPr="001A7B78">
        <w:rPr>
          <w:rFonts w:ascii="Tahoma" w:eastAsia="Calibri" w:hAnsi="Tahoma" w:cs="Tahoma"/>
          <w:sz w:val="20"/>
          <w:szCs w:val="20"/>
        </w:rPr>
        <w:t xml:space="preserve"> </w:t>
      </w:r>
      <w:r w:rsidR="00FF7A79">
        <w:rPr>
          <w:rFonts w:ascii="Tahoma" w:eastAsia="Calibri" w:hAnsi="Tahoma" w:cs="Tahoma"/>
          <w:sz w:val="20"/>
          <w:szCs w:val="20"/>
        </w:rPr>
        <w:t xml:space="preserve">и по Продукту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2DAE9E0" w14:textId="6C11463D" w:rsidR="00332E4C" w:rsidRPr="006835B6" w:rsidRDefault="004600FF" w:rsidP="006835B6">
      <w:pPr>
        <w:pStyle w:val="afe"/>
        <w:numPr>
          <w:ilvl w:val="0"/>
          <w:numId w:val="21"/>
        </w:numPr>
        <w:spacing w:before="120" w:after="120"/>
        <w:ind w:left="709" w:hanging="425"/>
        <w:jc w:val="both"/>
        <w:rPr>
          <w:rFonts w:ascii="Tahoma" w:hAnsi="Tahoma" w:cs="Tahoma"/>
          <w:sz w:val="20"/>
          <w:szCs w:val="20"/>
        </w:rPr>
      </w:pPr>
      <w:r w:rsidRPr="006835B6">
        <w:rPr>
          <w:rFonts w:ascii="Tahoma" w:hAnsi="Tahoma" w:cs="Tahoma"/>
          <w:sz w:val="20"/>
          <w:szCs w:val="20"/>
        </w:rPr>
        <w:t xml:space="preserve">осуществить все необходимые действия для </w:t>
      </w:r>
      <w:r w:rsidR="000D0346" w:rsidRPr="006835B6">
        <w:rPr>
          <w:rFonts w:ascii="Tahoma" w:hAnsi="Tahoma" w:cs="Tahoma"/>
          <w:sz w:val="20"/>
          <w:szCs w:val="20"/>
        </w:rPr>
        <w:t>со</w:t>
      </w:r>
      <w:r w:rsidR="000D0346" w:rsidRPr="00B510FB">
        <w:rPr>
          <w:rFonts w:ascii="Tahoma" w:hAnsi="Tahoma" w:cs="Tahoma"/>
          <w:sz w:val="20"/>
          <w:szCs w:val="20"/>
        </w:rPr>
        <w:t xml:space="preserve">ставления </w:t>
      </w:r>
      <w:r w:rsidRPr="006835B6">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6835B6">
        <w:rPr>
          <w:rFonts w:ascii="Tahoma" w:hAnsi="Tahoma" w:cs="Tahoma"/>
          <w:sz w:val="20"/>
          <w:szCs w:val="20"/>
        </w:rPr>
        <w:t>Индивидуальное строительство жилого дома</w:t>
      </w:r>
      <w:r w:rsidRPr="006835B6">
        <w:rPr>
          <w:rFonts w:ascii="Tahoma" w:hAnsi="Tahoma" w:cs="Tahoma"/>
          <w:sz w:val="20"/>
          <w:szCs w:val="20"/>
        </w:rPr>
        <w:t>»</w:t>
      </w:r>
      <w:r w:rsidR="00FF7A79" w:rsidRPr="006835B6">
        <w:rPr>
          <w:rFonts w:ascii="Tahoma" w:hAnsi="Tahoma" w:cs="Tahoma"/>
          <w:sz w:val="20"/>
          <w:szCs w:val="20"/>
        </w:rPr>
        <w:t xml:space="preserve"> и по Продукту </w:t>
      </w:r>
      <w:r w:rsidR="001A7B78" w:rsidRPr="006835B6">
        <w:rPr>
          <w:rFonts w:ascii="Tahoma" w:hAnsi="Tahoma" w:cs="Tahoma"/>
          <w:sz w:val="20"/>
          <w:szCs w:val="20"/>
        </w:rPr>
        <w:t>«Семейная ипотека с государственной поддержкой</w:t>
      </w:r>
      <w:r w:rsidRPr="006835B6">
        <w:rPr>
          <w:rFonts w:ascii="Tahoma" w:hAnsi="Tahoma" w:cs="Tahoma"/>
          <w:sz w:val="20"/>
          <w:szCs w:val="20"/>
        </w:rPr>
        <w:t xml:space="preserve">») по </w:t>
      </w:r>
      <w:r w:rsidR="000D0346" w:rsidRPr="006835B6">
        <w:rPr>
          <w:rFonts w:ascii="Tahoma" w:hAnsi="Tahoma" w:cs="Tahoma"/>
          <w:sz w:val="20"/>
          <w:szCs w:val="20"/>
        </w:rPr>
        <w:t xml:space="preserve">форме </w:t>
      </w:r>
      <w:r w:rsidRPr="006835B6">
        <w:rPr>
          <w:rFonts w:ascii="Tahoma" w:hAnsi="Tahoma" w:cs="Tahoma"/>
          <w:sz w:val="20"/>
          <w:szCs w:val="20"/>
        </w:rPr>
        <w:t>Кредитор</w:t>
      </w:r>
      <w:r w:rsidR="000D0346" w:rsidRPr="006835B6">
        <w:rPr>
          <w:rFonts w:ascii="Tahoma" w:hAnsi="Tahoma" w:cs="Tahoma"/>
          <w:sz w:val="20"/>
          <w:szCs w:val="20"/>
        </w:rPr>
        <w:t>а</w:t>
      </w:r>
      <w:r w:rsidRPr="006835B6">
        <w:rPr>
          <w:rFonts w:ascii="Tahoma" w:hAnsi="Tahoma" w:cs="Tahoma"/>
          <w:sz w:val="20"/>
          <w:szCs w:val="20"/>
        </w:rPr>
        <w:t xml:space="preserve"> и выдачи ее Кредитору </w:t>
      </w:r>
      <w:r w:rsidR="00D04DF9" w:rsidRPr="00932463">
        <w:rPr>
          <w:rFonts w:ascii="Tahoma" w:hAnsi="Tahoma" w:cs="Tahoma"/>
          <w:sz w:val="20"/>
          <w:szCs w:val="20"/>
        </w:rPr>
        <w:t>Регистрирующи</w:t>
      </w:r>
      <w:r w:rsidR="006C068E" w:rsidRPr="00932463">
        <w:rPr>
          <w:rFonts w:ascii="Tahoma" w:hAnsi="Tahoma" w:cs="Tahoma"/>
          <w:sz w:val="20"/>
          <w:szCs w:val="20"/>
        </w:rPr>
        <w:t>м</w:t>
      </w:r>
      <w:r w:rsidR="00D04DF9" w:rsidRPr="00932463">
        <w:rPr>
          <w:rFonts w:ascii="Tahoma" w:hAnsi="Tahoma" w:cs="Tahoma"/>
          <w:sz w:val="20"/>
          <w:szCs w:val="20"/>
        </w:rPr>
        <w:t xml:space="preserve"> </w:t>
      </w:r>
      <w:r w:rsidRPr="00932463">
        <w:rPr>
          <w:rFonts w:ascii="Tahoma" w:hAnsi="Tahoma" w:cs="Tahoma"/>
          <w:sz w:val="20"/>
          <w:szCs w:val="20"/>
        </w:rPr>
        <w:t>органом</w:t>
      </w:r>
      <w:r w:rsidR="006835B6" w:rsidRPr="00932463">
        <w:rPr>
          <w:rFonts w:ascii="Tahoma" w:hAnsi="Tahoma" w:cs="Tahoma"/>
          <w:sz w:val="20"/>
          <w:szCs w:val="20"/>
        </w:rPr>
        <w:t>.</w:t>
      </w:r>
    </w:p>
    <w:p w14:paraId="77C450C9" w14:textId="06866DFD"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59EE6CA3"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 xml:space="preserve">» и по Продукту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48"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48"/>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9B4556">
        <w:rPr>
          <w:rFonts w:ascii="Tahoma" w:hAnsi="Tahoma" w:cs="Tahoma"/>
          <w:sz w:val="20"/>
          <w:szCs w:val="20"/>
        </w:rPr>
      </w:r>
      <w:r w:rsidR="009B4556">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w:t>
      </w:r>
      <w:r w:rsidR="00B777F5" w:rsidRPr="00CD2EFA">
        <w:rPr>
          <w:rFonts w:ascii="Tahoma" w:hAnsi="Tahoma" w:cs="Tahoma"/>
          <w:sz w:val="20"/>
          <w:szCs w:val="20"/>
        </w:rPr>
        <w:lastRenderedPageBreak/>
        <w:t xml:space="preserve">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6808E455"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08027D">
        <w:rPr>
          <w:rFonts w:ascii="Tahoma" w:hAnsi="Tahoma" w:cs="Tahoma"/>
          <w:b/>
          <w:sz w:val="20"/>
          <w:szCs w:val="20"/>
        </w:rPr>
        <w:t>/</w:t>
      </w:r>
      <w:r w:rsidR="00F711A6" w:rsidRPr="00CD2EFA">
        <w:rPr>
          <w:rFonts w:ascii="Tahoma" w:hAnsi="Tahoma" w:cs="Tahoma"/>
          <w:b/>
          <w:iCs/>
          <w:sz w:val="20"/>
          <w:szCs w:val="20"/>
        </w:rPr>
        <w:t>«Семейная ипотека с государственной поддержкой»</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1D2796B9"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w:t>
      </w:r>
      <w:r w:rsidR="009C32AA">
        <w:rPr>
          <w:rFonts w:ascii="Tahoma" w:eastAsiaTheme="minorHAnsi" w:hAnsi="Tahoma" w:cs="Tahoma"/>
          <w:b/>
          <w:iCs/>
          <w:sz w:val="20"/>
          <w:szCs w:val="20"/>
          <w:lang w:eastAsia="en-US"/>
        </w:rPr>
        <w:t xml:space="preserve">или </w:t>
      </w:r>
      <w:r w:rsidR="009C32AA" w:rsidRPr="00CD2EFA">
        <w:rPr>
          <w:rFonts w:ascii="Tahoma" w:hAnsi="Tahoma" w:cs="Tahoma"/>
          <w:b/>
          <w:iCs/>
          <w:sz w:val="20"/>
          <w:szCs w:val="20"/>
        </w:rPr>
        <w:t>«Семейная ипотека с государственной поддержкой»</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с даты заключения Договора о предоставлении денежных средств (по продукту «Кредит под залог </w:t>
      </w:r>
      <w:r w:rsidRPr="00CD2EFA">
        <w:rPr>
          <w:rFonts w:ascii="Tahoma" w:hAnsi="Tahoma" w:cs="Tahoma"/>
          <w:sz w:val="20"/>
          <w:szCs w:val="20"/>
        </w:rPr>
        <w:lastRenderedPageBreak/>
        <w:t xml:space="preserve">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 xml:space="preserve">или «Семейная ипотека с государственной поддержкой» </w:t>
      </w:r>
      <w:r w:rsidRPr="00E70AEB">
        <w:rPr>
          <w:rFonts w:ascii="Tahoma" w:hAnsi="Tahoma"/>
          <w:sz w:val="20"/>
        </w:rPr>
        <w:t>на цели индивидуаль</w:t>
      </w:r>
      <w:r w:rsidRPr="00CD2EFA">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lastRenderedPageBreak/>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18AFDA87"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1D5F228C"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1F4C8E">
        <w:rPr>
          <w:rFonts w:ascii="Tahoma" w:hAnsi="Tahoma" w:cs="Tahoma"/>
          <w:sz w:val="20"/>
          <w:szCs w:val="20"/>
        </w:rPr>
        <w:t>»</w:t>
      </w:r>
      <w:r w:rsidRPr="0068506B">
        <w:rPr>
          <w:rFonts w:ascii="Tahoma" w:hAnsi="Tahoma" w:cs="Tahoma"/>
          <w:b/>
          <w:sz w:val="20"/>
          <w:szCs w:val="20"/>
        </w:rPr>
        <w:t xml:space="preserve"> </w:t>
      </w:r>
      <w:r>
        <w:rPr>
          <w:rFonts w:ascii="Tahoma" w:hAnsi="Tahoma" w:cs="Tahoma"/>
          <w:b/>
          <w:sz w:val="20"/>
          <w:szCs w:val="20"/>
        </w:rPr>
        <w:t>и «</w:t>
      </w:r>
      <w:r w:rsidRPr="00CD2EFA">
        <w:rPr>
          <w:rFonts w:ascii="Tahoma" w:eastAsia="Times New Roman" w:hAnsi="Tahoma" w:cs="Tahoma"/>
          <w:b/>
          <w:sz w:val="20"/>
          <w:szCs w:val="20"/>
        </w:rPr>
        <w:t>Семейная ипотека с государственной поддержкой»</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49" w:name="_Toc62658771"/>
      <w:bookmarkStart w:id="50"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065E1FF6"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По продукт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w:t>
      </w:r>
      <w:r w:rsidR="00A3307B">
        <w:rPr>
          <w:rFonts w:ascii="Tahoma" w:hAnsi="Tahoma" w:cs="Tahoma"/>
          <w:sz w:val="20"/>
          <w:szCs w:val="20"/>
        </w:rPr>
        <w:lastRenderedPageBreak/>
        <w:t>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790F1CB5"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По продуктам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1" w:name="_Toc81309303"/>
      <w:r w:rsidRPr="00CD2EFA">
        <w:rPr>
          <w:rFonts w:ascii="Tahoma" w:hAnsi="Tahoma" w:cs="Tahoma"/>
          <w:b/>
          <w:sz w:val="20"/>
          <w:szCs w:val="20"/>
        </w:rPr>
        <w:t>Заемщик имеет право:</w:t>
      </w:r>
      <w:bookmarkEnd w:id="49"/>
      <w:bookmarkEnd w:id="50"/>
      <w:bookmarkEnd w:id="51"/>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2" w:name="_Toc62658772"/>
      <w:bookmarkStart w:id="53" w:name="_Toc66352650"/>
      <w:bookmarkStart w:id="54" w:name="_Toc81309304"/>
      <w:r w:rsidRPr="00CD2EFA">
        <w:rPr>
          <w:rFonts w:ascii="Tahoma" w:hAnsi="Tahoma" w:cs="Tahoma"/>
          <w:b/>
          <w:sz w:val="20"/>
          <w:szCs w:val="20"/>
        </w:rPr>
        <w:t>Кредитор обязуется:</w:t>
      </w:r>
      <w:bookmarkEnd w:id="52"/>
      <w:bookmarkEnd w:id="53"/>
      <w:bookmarkEnd w:id="5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w:t>
      </w:r>
      <w:r w:rsidRPr="00CD2EFA">
        <w:rPr>
          <w:rFonts w:ascii="Tahoma" w:hAnsi="Tahoma" w:cs="Tahoma"/>
          <w:sz w:val="20"/>
          <w:szCs w:val="20"/>
        </w:rPr>
        <w:lastRenderedPageBreak/>
        <w:t xml:space="preserve">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55"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55"/>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 xml:space="preserve">Договору о предоставлении </w:t>
      </w:r>
      <w:r w:rsidR="007B2A2D" w:rsidRPr="00CD2EFA">
        <w:rPr>
          <w:rFonts w:ascii="Tahoma" w:hAnsi="Tahoma" w:cs="Tahoma"/>
          <w:sz w:val="20"/>
          <w:szCs w:val="20"/>
        </w:rPr>
        <w:lastRenderedPageBreak/>
        <w:t>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5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57"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5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58" w:name="_Toc62658773"/>
      <w:bookmarkStart w:id="59" w:name="_Toc66352651"/>
      <w:bookmarkStart w:id="60" w:name="_Toc81309305"/>
      <w:r w:rsidRPr="00CD2EFA">
        <w:rPr>
          <w:rFonts w:ascii="Tahoma" w:hAnsi="Tahoma" w:cs="Tahoma"/>
          <w:b/>
          <w:sz w:val="20"/>
          <w:szCs w:val="20"/>
        </w:rPr>
        <w:t>Кредитор имеет право:</w:t>
      </w:r>
      <w:bookmarkEnd w:id="58"/>
      <w:bookmarkEnd w:id="59"/>
      <w:bookmarkEnd w:id="60"/>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1" w:name="_Toc62658774"/>
      <w:bookmarkStart w:id="62" w:name="_Toc66352652"/>
      <w:bookmarkStart w:id="63" w:name="_Toc81309306"/>
      <w:r w:rsidRPr="00934155">
        <w:rPr>
          <w:rFonts w:ascii="Tahoma" w:hAnsi="Tahoma" w:cs="Tahoma"/>
          <w:b/>
          <w:sz w:val="20"/>
          <w:szCs w:val="20"/>
        </w:rPr>
        <w:t>ОТВЕТСТВЕННОСТЬ СТОРОН</w:t>
      </w:r>
      <w:bookmarkEnd w:id="61"/>
      <w:bookmarkEnd w:id="62"/>
      <w:bookmarkEnd w:id="63"/>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64" w:name="_Toc62658775"/>
      <w:bookmarkStart w:id="65" w:name="_Toc66352653"/>
      <w:bookmarkStart w:id="66" w:name="_Toc81309307"/>
      <w:r w:rsidRPr="00CD2EFA">
        <w:rPr>
          <w:rFonts w:ascii="Tahoma" w:hAnsi="Tahoma" w:cs="Tahoma"/>
          <w:b/>
          <w:sz w:val="20"/>
          <w:szCs w:val="20"/>
        </w:rPr>
        <w:t>ПРОЧИЕ УСЛОВИЯ</w:t>
      </w:r>
      <w:bookmarkEnd w:id="64"/>
      <w:bookmarkEnd w:id="65"/>
      <w:bookmarkEnd w:id="66"/>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0915C99"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67"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w:t>
      </w:r>
      <w:r w:rsidRPr="00CD2EFA">
        <w:rPr>
          <w:rFonts w:ascii="Tahoma" w:hAnsi="Tahoma" w:cs="Tahoma"/>
          <w:sz w:val="20"/>
          <w:szCs w:val="20"/>
        </w:rPr>
        <w:lastRenderedPageBreak/>
        <w:t>(уточненное)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67"/>
      <w:r w:rsidRPr="00CD2EFA">
        <w:rPr>
          <w:rFonts w:ascii="Tahoma" w:hAnsi="Tahoma" w:cs="Tahoma"/>
          <w:sz w:val="20"/>
          <w:szCs w:val="20"/>
        </w:rPr>
        <w:t xml:space="preserve"> </w:t>
      </w:r>
    </w:p>
    <w:p w14:paraId="2B4FCE95" w14:textId="77777777" w:rsidR="009B4556" w:rsidRDefault="009B4556" w:rsidP="009B4556">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2FB4E1BA" w14:textId="77777777" w:rsidR="009B4556" w:rsidRPr="00E52F04" w:rsidRDefault="009B4556" w:rsidP="009B4556">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bookmarkStart w:id="68" w:name="_GoBack"/>
      <w:bookmarkEnd w:id="68"/>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w:t>
      </w:r>
      <w:r w:rsidRPr="00CD2EFA">
        <w:rPr>
          <w:rFonts w:ascii="Tahoma" w:hAnsi="Tahoma" w:cs="Tahoma"/>
          <w:sz w:val="20"/>
          <w:szCs w:val="20"/>
        </w:rPr>
        <w:lastRenderedPageBreak/>
        <w:t xml:space="preserve">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w:t>
      </w:r>
      <w:r w:rsidR="00E270F3" w:rsidRPr="00CD2EFA">
        <w:rPr>
          <w:rFonts w:ascii="Tahoma" w:hAnsi="Tahoma" w:cs="Tahoma"/>
          <w:sz w:val="20"/>
          <w:szCs w:val="20"/>
        </w:rPr>
        <w:lastRenderedPageBreak/>
        <w:t>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69"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69"/>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w:t>
      </w:r>
      <w:r w:rsidRPr="00CD2EFA">
        <w:rPr>
          <w:rFonts w:ascii="Tahoma" w:hAnsi="Tahoma" w:cs="Tahoma"/>
          <w:sz w:val="20"/>
          <w:szCs w:val="20"/>
        </w:rPr>
        <w:lastRenderedPageBreak/>
        <w:t xml:space="preserve">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w:t>
      </w:r>
      <w:r w:rsidRPr="00CD2EFA">
        <w:rPr>
          <w:rFonts w:ascii="Tahoma" w:hAnsi="Tahoma" w:cs="Tahoma"/>
          <w:sz w:val="20"/>
          <w:szCs w:val="20"/>
        </w:rPr>
        <w:lastRenderedPageBreak/>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6CCF7" w14:textId="77777777" w:rsidR="0091305A" w:rsidRDefault="0091305A">
      <w:pPr>
        <w:spacing w:after="0" w:line="240" w:lineRule="auto"/>
      </w:pPr>
      <w:r>
        <w:separator/>
      </w:r>
    </w:p>
  </w:endnote>
  <w:endnote w:type="continuationSeparator" w:id="0">
    <w:p w14:paraId="5C860CCF" w14:textId="77777777" w:rsidR="0091305A" w:rsidRDefault="0091305A">
      <w:pPr>
        <w:spacing w:after="0" w:line="240" w:lineRule="auto"/>
      </w:pPr>
      <w:r>
        <w:continuationSeparator/>
      </w:r>
    </w:p>
  </w:endnote>
  <w:endnote w:type="continuationNotice" w:id="1">
    <w:p w14:paraId="10E855A1" w14:textId="77777777" w:rsidR="0091305A" w:rsidRDefault="009130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5D198D" w:rsidRPr="001E72DB" w:rsidRDefault="005D198D"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AB993" w14:textId="77777777" w:rsidR="0091305A" w:rsidRDefault="0091305A">
      <w:pPr>
        <w:spacing w:after="0" w:line="240" w:lineRule="auto"/>
      </w:pPr>
      <w:r>
        <w:separator/>
      </w:r>
    </w:p>
  </w:footnote>
  <w:footnote w:type="continuationSeparator" w:id="0">
    <w:p w14:paraId="1760392E" w14:textId="77777777" w:rsidR="0091305A" w:rsidRDefault="0091305A">
      <w:pPr>
        <w:spacing w:after="0" w:line="240" w:lineRule="auto"/>
      </w:pPr>
      <w:r>
        <w:continuationSeparator/>
      </w:r>
    </w:p>
  </w:footnote>
  <w:footnote w:type="continuationNotice" w:id="1">
    <w:p w14:paraId="47218810" w14:textId="77777777" w:rsidR="0091305A" w:rsidRDefault="009130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3D99BC90" w:rsidR="005D198D" w:rsidRPr="009508A5" w:rsidRDefault="005D198D"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2E3349">
          <w:rPr>
            <w:rFonts w:ascii="Tahoma" w:hAnsi="Tahoma" w:cs="Tahoma"/>
            <w:noProof/>
            <w:sz w:val="22"/>
          </w:rPr>
          <w:t>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5D198D" w:rsidRDefault="005D198D">
    <w:pPr>
      <w:pStyle w:val="af7"/>
      <w:jc w:val="center"/>
    </w:pPr>
  </w:p>
  <w:p w14:paraId="0E3745E6" w14:textId="77777777" w:rsidR="005D198D" w:rsidRDefault="005D198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8"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1"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4"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
  </w:num>
  <w:num w:numId="2">
    <w:abstractNumId w:val="47"/>
  </w:num>
  <w:num w:numId="3">
    <w:abstractNumId w:val="27"/>
  </w:num>
  <w:num w:numId="4">
    <w:abstractNumId w:val="0"/>
  </w:num>
  <w:num w:numId="5">
    <w:abstractNumId w:val="55"/>
  </w:num>
  <w:num w:numId="6">
    <w:abstractNumId w:val="31"/>
  </w:num>
  <w:num w:numId="7">
    <w:abstractNumId w:val="43"/>
  </w:num>
  <w:num w:numId="8">
    <w:abstractNumId w:val="26"/>
  </w:num>
  <w:num w:numId="9">
    <w:abstractNumId w:val="57"/>
  </w:num>
  <w:num w:numId="10">
    <w:abstractNumId w:val="13"/>
  </w:num>
  <w:num w:numId="11">
    <w:abstractNumId w:val="59"/>
  </w:num>
  <w:num w:numId="12">
    <w:abstractNumId w:val="5"/>
  </w:num>
  <w:num w:numId="13">
    <w:abstractNumId w:val="24"/>
  </w:num>
  <w:num w:numId="14">
    <w:abstractNumId w:val="49"/>
  </w:num>
  <w:num w:numId="15">
    <w:abstractNumId w:val="12"/>
  </w:num>
  <w:num w:numId="16">
    <w:abstractNumId w:val="20"/>
  </w:num>
  <w:num w:numId="17">
    <w:abstractNumId w:val="23"/>
  </w:num>
  <w:num w:numId="18">
    <w:abstractNumId w:val="25"/>
  </w:num>
  <w:num w:numId="19">
    <w:abstractNumId w:val="3"/>
  </w:num>
  <w:num w:numId="20">
    <w:abstractNumId w:val="50"/>
  </w:num>
  <w:num w:numId="21">
    <w:abstractNumId w:val="16"/>
  </w:num>
  <w:num w:numId="22">
    <w:abstractNumId w:val="39"/>
  </w:num>
  <w:num w:numId="23">
    <w:abstractNumId w:val="2"/>
  </w:num>
  <w:num w:numId="24">
    <w:abstractNumId w:val="29"/>
  </w:num>
  <w:num w:numId="25">
    <w:abstractNumId w:val="8"/>
  </w:num>
  <w:num w:numId="26">
    <w:abstractNumId w:val="53"/>
  </w:num>
  <w:num w:numId="27">
    <w:abstractNumId w:val="7"/>
  </w:num>
  <w:num w:numId="28">
    <w:abstractNumId w:val="18"/>
  </w:num>
  <w:num w:numId="29">
    <w:abstractNumId w:val="37"/>
  </w:num>
  <w:num w:numId="30">
    <w:abstractNumId w:val="4"/>
  </w:num>
  <w:num w:numId="31">
    <w:abstractNumId w:val="38"/>
  </w:num>
  <w:num w:numId="32">
    <w:abstractNumId w:val="28"/>
  </w:num>
  <w:num w:numId="33">
    <w:abstractNumId w:val="58"/>
  </w:num>
  <w:num w:numId="34">
    <w:abstractNumId w:val="40"/>
  </w:num>
  <w:num w:numId="35">
    <w:abstractNumId w:val="42"/>
  </w:num>
  <w:num w:numId="36">
    <w:abstractNumId w:val="10"/>
  </w:num>
  <w:num w:numId="37">
    <w:abstractNumId w:val="11"/>
  </w:num>
  <w:num w:numId="38">
    <w:abstractNumId w:val="6"/>
  </w:num>
  <w:num w:numId="39">
    <w:abstractNumId w:val="17"/>
  </w:num>
  <w:num w:numId="40">
    <w:abstractNumId w:val="14"/>
  </w:num>
  <w:num w:numId="41">
    <w:abstractNumId w:val="51"/>
  </w:num>
  <w:num w:numId="42">
    <w:abstractNumId w:val="9"/>
  </w:num>
  <w:num w:numId="43">
    <w:abstractNumId w:val="44"/>
  </w:num>
  <w:num w:numId="44">
    <w:abstractNumId w:val="22"/>
  </w:num>
  <w:num w:numId="45">
    <w:abstractNumId w:val="45"/>
  </w:num>
  <w:num w:numId="46">
    <w:abstractNumId w:val="56"/>
  </w:num>
  <w:num w:numId="47">
    <w:abstractNumId w:val="33"/>
  </w:num>
  <w:num w:numId="48">
    <w:abstractNumId w:val="32"/>
  </w:num>
  <w:num w:numId="49">
    <w:abstractNumId w:val="19"/>
  </w:num>
  <w:num w:numId="50">
    <w:abstractNumId w:val="1"/>
  </w:num>
  <w:num w:numId="51">
    <w:abstractNumId w:val="48"/>
  </w:num>
  <w:num w:numId="52">
    <w:abstractNumId w:val="52"/>
  </w:num>
  <w:num w:numId="53">
    <w:abstractNumId w:val="21"/>
  </w:num>
  <w:num w:numId="54">
    <w:abstractNumId w:val="36"/>
  </w:num>
  <w:num w:numId="55">
    <w:abstractNumId w:val="35"/>
  </w:num>
  <w:num w:numId="56">
    <w:abstractNumId w:val="46"/>
  </w:num>
  <w:num w:numId="57">
    <w:abstractNumId w:val="41"/>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4"/>
  </w:num>
  <w:num w:numId="61">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56C"/>
    <w:rsid w:val="00060990"/>
    <w:rsid w:val="00061767"/>
    <w:rsid w:val="0006282E"/>
    <w:rsid w:val="00064C89"/>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6563"/>
    <w:rsid w:val="00077786"/>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52"/>
    <w:rsid w:val="000A14EE"/>
    <w:rsid w:val="000A224A"/>
    <w:rsid w:val="000A25F1"/>
    <w:rsid w:val="000A2B66"/>
    <w:rsid w:val="000A31F8"/>
    <w:rsid w:val="000A3B6A"/>
    <w:rsid w:val="000A4BE6"/>
    <w:rsid w:val="000A5718"/>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EFB"/>
    <w:rsid w:val="000E1161"/>
    <w:rsid w:val="000E2ADD"/>
    <w:rsid w:val="000E40D2"/>
    <w:rsid w:val="000E53DB"/>
    <w:rsid w:val="000E5ED7"/>
    <w:rsid w:val="000E5EE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6754"/>
    <w:rsid w:val="0010772F"/>
    <w:rsid w:val="00111575"/>
    <w:rsid w:val="0011312E"/>
    <w:rsid w:val="00113B3C"/>
    <w:rsid w:val="00114710"/>
    <w:rsid w:val="00114844"/>
    <w:rsid w:val="001150B5"/>
    <w:rsid w:val="00115325"/>
    <w:rsid w:val="00115F9A"/>
    <w:rsid w:val="001168B7"/>
    <w:rsid w:val="00116DBA"/>
    <w:rsid w:val="001170D8"/>
    <w:rsid w:val="00117553"/>
    <w:rsid w:val="00117E02"/>
    <w:rsid w:val="00117F96"/>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0CE6"/>
    <w:rsid w:val="001310D9"/>
    <w:rsid w:val="0013221D"/>
    <w:rsid w:val="0013249B"/>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D8D"/>
    <w:rsid w:val="00160523"/>
    <w:rsid w:val="00161295"/>
    <w:rsid w:val="00161838"/>
    <w:rsid w:val="00162104"/>
    <w:rsid w:val="001635F5"/>
    <w:rsid w:val="00163613"/>
    <w:rsid w:val="00163D68"/>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77E"/>
    <w:rsid w:val="001C2FF5"/>
    <w:rsid w:val="001C3975"/>
    <w:rsid w:val="001C6D72"/>
    <w:rsid w:val="001C7B19"/>
    <w:rsid w:val="001C7E07"/>
    <w:rsid w:val="001D0088"/>
    <w:rsid w:val="001D05E0"/>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4EA3"/>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1BFB"/>
    <w:rsid w:val="00202695"/>
    <w:rsid w:val="00202813"/>
    <w:rsid w:val="00202B72"/>
    <w:rsid w:val="002030F5"/>
    <w:rsid w:val="00204244"/>
    <w:rsid w:val="0020531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5FAF"/>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960"/>
    <w:rsid w:val="00263124"/>
    <w:rsid w:val="00263A37"/>
    <w:rsid w:val="00264167"/>
    <w:rsid w:val="00266222"/>
    <w:rsid w:val="002666A9"/>
    <w:rsid w:val="00267180"/>
    <w:rsid w:val="002675F8"/>
    <w:rsid w:val="002702B1"/>
    <w:rsid w:val="00271045"/>
    <w:rsid w:val="0027121E"/>
    <w:rsid w:val="002713D3"/>
    <w:rsid w:val="00271B0D"/>
    <w:rsid w:val="00271D78"/>
    <w:rsid w:val="00272414"/>
    <w:rsid w:val="002726D5"/>
    <w:rsid w:val="00272D7C"/>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87F0B"/>
    <w:rsid w:val="00290308"/>
    <w:rsid w:val="002908EC"/>
    <w:rsid w:val="00291C1A"/>
    <w:rsid w:val="00292F02"/>
    <w:rsid w:val="0029336D"/>
    <w:rsid w:val="00294244"/>
    <w:rsid w:val="00294AE7"/>
    <w:rsid w:val="00295060"/>
    <w:rsid w:val="00295096"/>
    <w:rsid w:val="00296899"/>
    <w:rsid w:val="00296931"/>
    <w:rsid w:val="0029719F"/>
    <w:rsid w:val="0029758C"/>
    <w:rsid w:val="002A1675"/>
    <w:rsid w:val="002A18B8"/>
    <w:rsid w:val="002A1DED"/>
    <w:rsid w:val="002A3B4F"/>
    <w:rsid w:val="002A3D8E"/>
    <w:rsid w:val="002A4883"/>
    <w:rsid w:val="002A6D66"/>
    <w:rsid w:val="002A75BD"/>
    <w:rsid w:val="002A7CD5"/>
    <w:rsid w:val="002B0DA2"/>
    <w:rsid w:val="002B0DEB"/>
    <w:rsid w:val="002B2464"/>
    <w:rsid w:val="002B2605"/>
    <w:rsid w:val="002B3049"/>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C3B"/>
    <w:rsid w:val="002C5E3B"/>
    <w:rsid w:val="002C6630"/>
    <w:rsid w:val="002C6742"/>
    <w:rsid w:val="002C6A01"/>
    <w:rsid w:val="002C6DA5"/>
    <w:rsid w:val="002D0D4F"/>
    <w:rsid w:val="002D1058"/>
    <w:rsid w:val="002D117D"/>
    <w:rsid w:val="002D13DB"/>
    <w:rsid w:val="002D1669"/>
    <w:rsid w:val="002D31E2"/>
    <w:rsid w:val="002D354C"/>
    <w:rsid w:val="002D3BA5"/>
    <w:rsid w:val="002D5439"/>
    <w:rsid w:val="002D6B05"/>
    <w:rsid w:val="002D728F"/>
    <w:rsid w:val="002D7697"/>
    <w:rsid w:val="002D7843"/>
    <w:rsid w:val="002E0BB6"/>
    <w:rsid w:val="002E1295"/>
    <w:rsid w:val="002E1555"/>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1B2"/>
    <w:rsid w:val="00323670"/>
    <w:rsid w:val="00323F5E"/>
    <w:rsid w:val="00324BEE"/>
    <w:rsid w:val="003254F4"/>
    <w:rsid w:val="00325A79"/>
    <w:rsid w:val="00325D7F"/>
    <w:rsid w:val="003269F6"/>
    <w:rsid w:val="00330FE7"/>
    <w:rsid w:val="00331191"/>
    <w:rsid w:val="0033212D"/>
    <w:rsid w:val="00332E4C"/>
    <w:rsid w:val="0033325B"/>
    <w:rsid w:val="0033612C"/>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925"/>
    <w:rsid w:val="003933BC"/>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2499"/>
    <w:rsid w:val="003B4870"/>
    <w:rsid w:val="003B51B9"/>
    <w:rsid w:val="003B5B78"/>
    <w:rsid w:val="003B63D5"/>
    <w:rsid w:val="003B6526"/>
    <w:rsid w:val="003B65E9"/>
    <w:rsid w:val="003B7A55"/>
    <w:rsid w:val="003C0241"/>
    <w:rsid w:val="003C1C34"/>
    <w:rsid w:val="003C2DDF"/>
    <w:rsid w:val="003C323B"/>
    <w:rsid w:val="003C548F"/>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29D7"/>
    <w:rsid w:val="004A34AF"/>
    <w:rsid w:val="004A3D08"/>
    <w:rsid w:val="004A4AA0"/>
    <w:rsid w:val="004A5691"/>
    <w:rsid w:val="004A5D60"/>
    <w:rsid w:val="004A69F0"/>
    <w:rsid w:val="004A6EFF"/>
    <w:rsid w:val="004B05A8"/>
    <w:rsid w:val="004B08DE"/>
    <w:rsid w:val="004B0B3C"/>
    <w:rsid w:val="004B220B"/>
    <w:rsid w:val="004B310A"/>
    <w:rsid w:val="004B4AB1"/>
    <w:rsid w:val="004B6587"/>
    <w:rsid w:val="004B65C4"/>
    <w:rsid w:val="004B7511"/>
    <w:rsid w:val="004B77D4"/>
    <w:rsid w:val="004B7C83"/>
    <w:rsid w:val="004C023F"/>
    <w:rsid w:val="004C02B3"/>
    <w:rsid w:val="004C09B9"/>
    <w:rsid w:val="004C0AF6"/>
    <w:rsid w:val="004C14EB"/>
    <w:rsid w:val="004C1A2B"/>
    <w:rsid w:val="004C250D"/>
    <w:rsid w:val="004C349B"/>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9AB"/>
    <w:rsid w:val="004E2D71"/>
    <w:rsid w:val="004E2FB7"/>
    <w:rsid w:val="004E3197"/>
    <w:rsid w:val="004E3F77"/>
    <w:rsid w:val="004E5E8E"/>
    <w:rsid w:val="004E601F"/>
    <w:rsid w:val="004E61C2"/>
    <w:rsid w:val="004E66E3"/>
    <w:rsid w:val="004E6B28"/>
    <w:rsid w:val="004E760A"/>
    <w:rsid w:val="004E7A0F"/>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809"/>
    <w:rsid w:val="00516AAF"/>
    <w:rsid w:val="00516DEB"/>
    <w:rsid w:val="00517060"/>
    <w:rsid w:val="00517292"/>
    <w:rsid w:val="00517BF1"/>
    <w:rsid w:val="00517E4C"/>
    <w:rsid w:val="00520076"/>
    <w:rsid w:val="00520503"/>
    <w:rsid w:val="005208A3"/>
    <w:rsid w:val="00520C75"/>
    <w:rsid w:val="00521797"/>
    <w:rsid w:val="00521ADE"/>
    <w:rsid w:val="00522321"/>
    <w:rsid w:val="00522580"/>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426E"/>
    <w:rsid w:val="00564DD5"/>
    <w:rsid w:val="0056658A"/>
    <w:rsid w:val="00566954"/>
    <w:rsid w:val="00566A9C"/>
    <w:rsid w:val="005672E2"/>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98D"/>
    <w:rsid w:val="005D1B10"/>
    <w:rsid w:val="005D2269"/>
    <w:rsid w:val="005D2B88"/>
    <w:rsid w:val="005D2CBE"/>
    <w:rsid w:val="005D3854"/>
    <w:rsid w:val="005D3BDB"/>
    <w:rsid w:val="005D4F75"/>
    <w:rsid w:val="005D56FF"/>
    <w:rsid w:val="005D5C22"/>
    <w:rsid w:val="005D5D6F"/>
    <w:rsid w:val="005D6E4A"/>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364B"/>
    <w:rsid w:val="0060599C"/>
    <w:rsid w:val="006065B6"/>
    <w:rsid w:val="006102B6"/>
    <w:rsid w:val="00610DD2"/>
    <w:rsid w:val="00611C0F"/>
    <w:rsid w:val="00612397"/>
    <w:rsid w:val="006127D4"/>
    <w:rsid w:val="00612B78"/>
    <w:rsid w:val="00613036"/>
    <w:rsid w:val="006133C2"/>
    <w:rsid w:val="006137CA"/>
    <w:rsid w:val="0061466C"/>
    <w:rsid w:val="00614BD9"/>
    <w:rsid w:val="00614C92"/>
    <w:rsid w:val="00614CA2"/>
    <w:rsid w:val="00614E1A"/>
    <w:rsid w:val="006152E5"/>
    <w:rsid w:val="00615813"/>
    <w:rsid w:val="00615E86"/>
    <w:rsid w:val="006167CE"/>
    <w:rsid w:val="0061711D"/>
    <w:rsid w:val="00617252"/>
    <w:rsid w:val="00620D43"/>
    <w:rsid w:val="0062292C"/>
    <w:rsid w:val="00622AA8"/>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54BE"/>
    <w:rsid w:val="006555C9"/>
    <w:rsid w:val="00655C34"/>
    <w:rsid w:val="0065677F"/>
    <w:rsid w:val="00657491"/>
    <w:rsid w:val="00657AEC"/>
    <w:rsid w:val="00657B75"/>
    <w:rsid w:val="00660508"/>
    <w:rsid w:val="00661429"/>
    <w:rsid w:val="00661E6D"/>
    <w:rsid w:val="00665840"/>
    <w:rsid w:val="00666A1D"/>
    <w:rsid w:val="00666E86"/>
    <w:rsid w:val="006674EC"/>
    <w:rsid w:val="006707AB"/>
    <w:rsid w:val="00670FE9"/>
    <w:rsid w:val="00671B85"/>
    <w:rsid w:val="00671C2F"/>
    <w:rsid w:val="00671C61"/>
    <w:rsid w:val="00672189"/>
    <w:rsid w:val="00672909"/>
    <w:rsid w:val="00672E0B"/>
    <w:rsid w:val="00672F2A"/>
    <w:rsid w:val="00673712"/>
    <w:rsid w:val="00673A6E"/>
    <w:rsid w:val="0067423B"/>
    <w:rsid w:val="0067732D"/>
    <w:rsid w:val="0067733C"/>
    <w:rsid w:val="006805DA"/>
    <w:rsid w:val="00680C91"/>
    <w:rsid w:val="0068197E"/>
    <w:rsid w:val="00681996"/>
    <w:rsid w:val="0068224C"/>
    <w:rsid w:val="00682756"/>
    <w:rsid w:val="006835B6"/>
    <w:rsid w:val="00683752"/>
    <w:rsid w:val="00684A87"/>
    <w:rsid w:val="00684E20"/>
    <w:rsid w:val="00684EDF"/>
    <w:rsid w:val="0068506B"/>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A0635"/>
    <w:rsid w:val="006A0888"/>
    <w:rsid w:val="006A1B1A"/>
    <w:rsid w:val="006A4B21"/>
    <w:rsid w:val="006A4B8A"/>
    <w:rsid w:val="006A4F06"/>
    <w:rsid w:val="006A59DC"/>
    <w:rsid w:val="006A5FBD"/>
    <w:rsid w:val="006A6EA8"/>
    <w:rsid w:val="006A78B8"/>
    <w:rsid w:val="006A7917"/>
    <w:rsid w:val="006A7A95"/>
    <w:rsid w:val="006A7AF4"/>
    <w:rsid w:val="006B1FA6"/>
    <w:rsid w:val="006B42F0"/>
    <w:rsid w:val="006B51E7"/>
    <w:rsid w:val="006B66E5"/>
    <w:rsid w:val="006B6E76"/>
    <w:rsid w:val="006B6EE1"/>
    <w:rsid w:val="006C00BA"/>
    <w:rsid w:val="006C0441"/>
    <w:rsid w:val="006C068E"/>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1DD3"/>
    <w:rsid w:val="006D2985"/>
    <w:rsid w:val="006D2CC8"/>
    <w:rsid w:val="006D2D2F"/>
    <w:rsid w:val="006D2D49"/>
    <w:rsid w:val="006D36A8"/>
    <w:rsid w:val="006D4601"/>
    <w:rsid w:val="006D4A46"/>
    <w:rsid w:val="006D55F6"/>
    <w:rsid w:val="006D5711"/>
    <w:rsid w:val="006D5DDA"/>
    <w:rsid w:val="006D643B"/>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6778"/>
    <w:rsid w:val="007171FA"/>
    <w:rsid w:val="00717313"/>
    <w:rsid w:val="00721DD0"/>
    <w:rsid w:val="007226D8"/>
    <w:rsid w:val="00722CD6"/>
    <w:rsid w:val="00724726"/>
    <w:rsid w:val="007249EE"/>
    <w:rsid w:val="0072602C"/>
    <w:rsid w:val="00726E6E"/>
    <w:rsid w:val="00727414"/>
    <w:rsid w:val="007278CC"/>
    <w:rsid w:val="0073041D"/>
    <w:rsid w:val="007313B8"/>
    <w:rsid w:val="00732983"/>
    <w:rsid w:val="00733EEE"/>
    <w:rsid w:val="00734453"/>
    <w:rsid w:val="007357F3"/>
    <w:rsid w:val="00735A95"/>
    <w:rsid w:val="00735E1D"/>
    <w:rsid w:val="007373A1"/>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458B"/>
    <w:rsid w:val="00754761"/>
    <w:rsid w:val="0075521A"/>
    <w:rsid w:val="007555F4"/>
    <w:rsid w:val="00755C8D"/>
    <w:rsid w:val="00756685"/>
    <w:rsid w:val="00756B06"/>
    <w:rsid w:val="007574D2"/>
    <w:rsid w:val="00757EC1"/>
    <w:rsid w:val="00761942"/>
    <w:rsid w:val="007623E8"/>
    <w:rsid w:val="00762AF8"/>
    <w:rsid w:val="00764ECC"/>
    <w:rsid w:val="0076509E"/>
    <w:rsid w:val="00765210"/>
    <w:rsid w:val="0076591F"/>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21"/>
    <w:rsid w:val="007A0A33"/>
    <w:rsid w:val="007A0B07"/>
    <w:rsid w:val="007A1A79"/>
    <w:rsid w:val="007A2F51"/>
    <w:rsid w:val="007A3068"/>
    <w:rsid w:val="007A3687"/>
    <w:rsid w:val="007A4837"/>
    <w:rsid w:val="007A4C92"/>
    <w:rsid w:val="007A57EC"/>
    <w:rsid w:val="007A5E62"/>
    <w:rsid w:val="007A5E7B"/>
    <w:rsid w:val="007A640A"/>
    <w:rsid w:val="007A6781"/>
    <w:rsid w:val="007A776A"/>
    <w:rsid w:val="007A7DFC"/>
    <w:rsid w:val="007B008E"/>
    <w:rsid w:val="007B0218"/>
    <w:rsid w:val="007B0D2B"/>
    <w:rsid w:val="007B2267"/>
    <w:rsid w:val="007B2A2D"/>
    <w:rsid w:val="007B36EB"/>
    <w:rsid w:val="007B3718"/>
    <w:rsid w:val="007B3A98"/>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943"/>
    <w:rsid w:val="007D2196"/>
    <w:rsid w:val="007D3607"/>
    <w:rsid w:val="007D4A9E"/>
    <w:rsid w:val="007D522A"/>
    <w:rsid w:val="007D534F"/>
    <w:rsid w:val="007D552F"/>
    <w:rsid w:val="007D556F"/>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C6"/>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7603"/>
    <w:rsid w:val="00807F09"/>
    <w:rsid w:val="00812C50"/>
    <w:rsid w:val="008137CF"/>
    <w:rsid w:val="00813996"/>
    <w:rsid w:val="008142DE"/>
    <w:rsid w:val="00814F91"/>
    <w:rsid w:val="00815CCD"/>
    <w:rsid w:val="0081642A"/>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516F6"/>
    <w:rsid w:val="0085184A"/>
    <w:rsid w:val="00851F41"/>
    <w:rsid w:val="00852265"/>
    <w:rsid w:val="008535A4"/>
    <w:rsid w:val="00853840"/>
    <w:rsid w:val="00853C7F"/>
    <w:rsid w:val="00854BD7"/>
    <w:rsid w:val="00854ED8"/>
    <w:rsid w:val="008572DC"/>
    <w:rsid w:val="008574E8"/>
    <w:rsid w:val="00857A4F"/>
    <w:rsid w:val="0086081C"/>
    <w:rsid w:val="00860D6D"/>
    <w:rsid w:val="008612E4"/>
    <w:rsid w:val="008619D0"/>
    <w:rsid w:val="00862723"/>
    <w:rsid w:val="00863135"/>
    <w:rsid w:val="0086364F"/>
    <w:rsid w:val="008645F0"/>
    <w:rsid w:val="00864A8C"/>
    <w:rsid w:val="00865207"/>
    <w:rsid w:val="00865277"/>
    <w:rsid w:val="008660B4"/>
    <w:rsid w:val="00866F89"/>
    <w:rsid w:val="00870467"/>
    <w:rsid w:val="00870DDF"/>
    <w:rsid w:val="00871498"/>
    <w:rsid w:val="0087371A"/>
    <w:rsid w:val="00873CAA"/>
    <w:rsid w:val="008741BF"/>
    <w:rsid w:val="00876DF1"/>
    <w:rsid w:val="008802B4"/>
    <w:rsid w:val="00880737"/>
    <w:rsid w:val="00881832"/>
    <w:rsid w:val="00881C61"/>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E09"/>
    <w:rsid w:val="008911D1"/>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1493"/>
    <w:rsid w:val="009016C3"/>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7AA3"/>
    <w:rsid w:val="0095042D"/>
    <w:rsid w:val="009508A5"/>
    <w:rsid w:val="00951A81"/>
    <w:rsid w:val="0095235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7CCD"/>
    <w:rsid w:val="009B094D"/>
    <w:rsid w:val="009B0FE7"/>
    <w:rsid w:val="009B112B"/>
    <w:rsid w:val="009B335B"/>
    <w:rsid w:val="009B3876"/>
    <w:rsid w:val="009B3A09"/>
    <w:rsid w:val="009B42D8"/>
    <w:rsid w:val="009B44A4"/>
    <w:rsid w:val="009B4556"/>
    <w:rsid w:val="009B5002"/>
    <w:rsid w:val="009B54FF"/>
    <w:rsid w:val="009B5785"/>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901"/>
    <w:rsid w:val="009E57A5"/>
    <w:rsid w:val="009E5852"/>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DC"/>
    <w:rsid w:val="00AB1747"/>
    <w:rsid w:val="00AB42F2"/>
    <w:rsid w:val="00AB4552"/>
    <w:rsid w:val="00AB4DC6"/>
    <w:rsid w:val="00AB5166"/>
    <w:rsid w:val="00AB59AA"/>
    <w:rsid w:val="00AB70AE"/>
    <w:rsid w:val="00AB7F55"/>
    <w:rsid w:val="00AC092B"/>
    <w:rsid w:val="00AC2D36"/>
    <w:rsid w:val="00AC2ED2"/>
    <w:rsid w:val="00AC377C"/>
    <w:rsid w:val="00AC448F"/>
    <w:rsid w:val="00AC46E4"/>
    <w:rsid w:val="00AC5170"/>
    <w:rsid w:val="00AC581D"/>
    <w:rsid w:val="00AC5953"/>
    <w:rsid w:val="00AC5EED"/>
    <w:rsid w:val="00AC7739"/>
    <w:rsid w:val="00AC77B1"/>
    <w:rsid w:val="00AD01AE"/>
    <w:rsid w:val="00AD01E5"/>
    <w:rsid w:val="00AD0232"/>
    <w:rsid w:val="00AD0956"/>
    <w:rsid w:val="00AD161D"/>
    <w:rsid w:val="00AD1840"/>
    <w:rsid w:val="00AD1C27"/>
    <w:rsid w:val="00AD1D1C"/>
    <w:rsid w:val="00AD23C2"/>
    <w:rsid w:val="00AD48B4"/>
    <w:rsid w:val="00AD69DB"/>
    <w:rsid w:val="00AD6E5B"/>
    <w:rsid w:val="00AD708B"/>
    <w:rsid w:val="00AD7784"/>
    <w:rsid w:val="00AE046C"/>
    <w:rsid w:val="00AE0516"/>
    <w:rsid w:val="00AE0E38"/>
    <w:rsid w:val="00AE160B"/>
    <w:rsid w:val="00AE1862"/>
    <w:rsid w:val="00AE24DA"/>
    <w:rsid w:val="00AE2B1C"/>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28EA"/>
    <w:rsid w:val="00B12918"/>
    <w:rsid w:val="00B12932"/>
    <w:rsid w:val="00B135D5"/>
    <w:rsid w:val="00B136F5"/>
    <w:rsid w:val="00B1438B"/>
    <w:rsid w:val="00B14756"/>
    <w:rsid w:val="00B148DA"/>
    <w:rsid w:val="00B14D91"/>
    <w:rsid w:val="00B14FFC"/>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941"/>
    <w:rsid w:val="00B32ED3"/>
    <w:rsid w:val="00B339D9"/>
    <w:rsid w:val="00B366F0"/>
    <w:rsid w:val="00B36DA8"/>
    <w:rsid w:val="00B36E0A"/>
    <w:rsid w:val="00B37221"/>
    <w:rsid w:val="00B37ABD"/>
    <w:rsid w:val="00B37D1D"/>
    <w:rsid w:val="00B40066"/>
    <w:rsid w:val="00B41262"/>
    <w:rsid w:val="00B4166A"/>
    <w:rsid w:val="00B41A5A"/>
    <w:rsid w:val="00B41E86"/>
    <w:rsid w:val="00B4219F"/>
    <w:rsid w:val="00B44D14"/>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14DA"/>
    <w:rsid w:val="00B62803"/>
    <w:rsid w:val="00B62BBA"/>
    <w:rsid w:val="00B62E7C"/>
    <w:rsid w:val="00B638B9"/>
    <w:rsid w:val="00B63D61"/>
    <w:rsid w:val="00B63DE6"/>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5153"/>
    <w:rsid w:val="00B96090"/>
    <w:rsid w:val="00B96210"/>
    <w:rsid w:val="00B97C3A"/>
    <w:rsid w:val="00BA0634"/>
    <w:rsid w:val="00BA106B"/>
    <w:rsid w:val="00BA18BB"/>
    <w:rsid w:val="00BA29E2"/>
    <w:rsid w:val="00BA327D"/>
    <w:rsid w:val="00BA3E98"/>
    <w:rsid w:val="00BA4999"/>
    <w:rsid w:val="00BA4C9E"/>
    <w:rsid w:val="00BA5A77"/>
    <w:rsid w:val="00BA5C64"/>
    <w:rsid w:val="00BA6983"/>
    <w:rsid w:val="00BA6CD5"/>
    <w:rsid w:val="00BA74E6"/>
    <w:rsid w:val="00BA7C77"/>
    <w:rsid w:val="00BB0BC1"/>
    <w:rsid w:val="00BB0FB5"/>
    <w:rsid w:val="00BB14F8"/>
    <w:rsid w:val="00BB152E"/>
    <w:rsid w:val="00BB1E3C"/>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4A8"/>
    <w:rsid w:val="00BC48F6"/>
    <w:rsid w:val="00BC4B3A"/>
    <w:rsid w:val="00BC515C"/>
    <w:rsid w:val="00BC5BE6"/>
    <w:rsid w:val="00BC5C23"/>
    <w:rsid w:val="00BC62EC"/>
    <w:rsid w:val="00BC633D"/>
    <w:rsid w:val="00BC7898"/>
    <w:rsid w:val="00BD02F5"/>
    <w:rsid w:val="00BD10CC"/>
    <w:rsid w:val="00BD15AE"/>
    <w:rsid w:val="00BD2440"/>
    <w:rsid w:val="00BD36FE"/>
    <w:rsid w:val="00BD397C"/>
    <w:rsid w:val="00BD4426"/>
    <w:rsid w:val="00BD492D"/>
    <w:rsid w:val="00BD6A41"/>
    <w:rsid w:val="00BD6CEB"/>
    <w:rsid w:val="00BD750E"/>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2F7C"/>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9F2"/>
    <w:rsid w:val="00C26241"/>
    <w:rsid w:val="00C26A1B"/>
    <w:rsid w:val="00C27040"/>
    <w:rsid w:val="00C278F8"/>
    <w:rsid w:val="00C2798D"/>
    <w:rsid w:val="00C27BB2"/>
    <w:rsid w:val="00C30BA6"/>
    <w:rsid w:val="00C30BC9"/>
    <w:rsid w:val="00C313D8"/>
    <w:rsid w:val="00C31DAA"/>
    <w:rsid w:val="00C32407"/>
    <w:rsid w:val="00C32581"/>
    <w:rsid w:val="00C332E0"/>
    <w:rsid w:val="00C34E6D"/>
    <w:rsid w:val="00C3533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B1"/>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87900"/>
    <w:rsid w:val="00C87CEE"/>
    <w:rsid w:val="00C90B43"/>
    <w:rsid w:val="00C90E98"/>
    <w:rsid w:val="00C91243"/>
    <w:rsid w:val="00C929C8"/>
    <w:rsid w:val="00C92B5D"/>
    <w:rsid w:val="00C940EE"/>
    <w:rsid w:val="00C94EB2"/>
    <w:rsid w:val="00C952F8"/>
    <w:rsid w:val="00C9555F"/>
    <w:rsid w:val="00C959B9"/>
    <w:rsid w:val="00C965F5"/>
    <w:rsid w:val="00C967A7"/>
    <w:rsid w:val="00C97B85"/>
    <w:rsid w:val="00CA06A2"/>
    <w:rsid w:val="00CA0812"/>
    <w:rsid w:val="00CA16CA"/>
    <w:rsid w:val="00CA1ECE"/>
    <w:rsid w:val="00CA234C"/>
    <w:rsid w:val="00CA2D7F"/>
    <w:rsid w:val="00CA2F51"/>
    <w:rsid w:val="00CA3753"/>
    <w:rsid w:val="00CA3AC1"/>
    <w:rsid w:val="00CA507C"/>
    <w:rsid w:val="00CA645B"/>
    <w:rsid w:val="00CA68CB"/>
    <w:rsid w:val="00CA6BE0"/>
    <w:rsid w:val="00CB0476"/>
    <w:rsid w:val="00CB102B"/>
    <w:rsid w:val="00CB15F7"/>
    <w:rsid w:val="00CB1C5F"/>
    <w:rsid w:val="00CB2D9A"/>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5629"/>
    <w:rsid w:val="00CD5B5E"/>
    <w:rsid w:val="00CD5DBD"/>
    <w:rsid w:val="00CD5F66"/>
    <w:rsid w:val="00CD6281"/>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3657"/>
    <w:rsid w:val="00CF3E21"/>
    <w:rsid w:val="00CF4BCD"/>
    <w:rsid w:val="00CF4FB8"/>
    <w:rsid w:val="00CF52B8"/>
    <w:rsid w:val="00CF5585"/>
    <w:rsid w:val="00CF55E3"/>
    <w:rsid w:val="00CF5C80"/>
    <w:rsid w:val="00CF63FB"/>
    <w:rsid w:val="00CF6631"/>
    <w:rsid w:val="00CF74A4"/>
    <w:rsid w:val="00CF7523"/>
    <w:rsid w:val="00CF778A"/>
    <w:rsid w:val="00CF77F4"/>
    <w:rsid w:val="00CF7FEF"/>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55EC"/>
    <w:rsid w:val="00D4570A"/>
    <w:rsid w:val="00D45871"/>
    <w:rsid w:val="00D46EBB"/>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6B8D"/>
    <w:rsid w:val="00D575AB"/>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FAC"/>
    <w:rsid w:val="00DA6B44"/>
    <w:rsid w:val="00DA6DC3"/>
    <w:rsid w:val="00DA72D6"/>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6369"/>
    <w:rsid w:val="00DB65E4"/>
    <w:rsid w:val="00DC031E"/>
    <w:rsid w:val="00DC03C7"/>
    <w:rsid w:val="00DC0DD3"/>
    <w:rsid w:val="00DC2919"/>
    <w:rsid w:val="00DC29A6"/>
    <w:rsid w:val="00DC2B08"/>
    <w:rsid w:val="00DC3C99"/>
    <w:rsid w:val="00DC4172"/>
    <w:rsid w:val="00DC5079"/>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34"/>
    <w:rsid w:val="00DE0383"/>
    <w:rsid w:val="00DE125B"/>
    <w:rsid w:val="00DE1C65"/>
    <w:rsid w:val="00DE2099"/>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534F"/>
    <w:rsid w:val="00E05B7D"/>
    <w:rsid w:val="00E072E8"/>
    <w:rsid w:val="00E07D27"/>
    <w:rsid w:val="00E1034D"/>
    <w:rsid w:val="00E11115"/>
    <w:rsid w:val="00E116AB"/>
    <w:rsid w:val="00E11A86"/>
    <w:rsid w:val="00E13FE3"/>
    <w:rsid w:val="00E15E75"/>
    <w:rsid w:val="00E163BC"/>
    <w:rsid w:val="00E1647A"/>
    <w:rsid w:val="00E165B9"/>
    <w:rsid w:val="00E16E57"/>
    <w:rsid w:val="00E20B4D"/>
    <w:rsid w:val="00E20F13"/>
    <w:rsid w:val="00E21247"/>
    <w:rsid w:val="00E21967"/>
    <w:rsid w:val="00E21C48"/>
    <w:rsid w:val="00E2218C"/>
    <w:rsid w:val="00E221F2"/>
    <w:rsid w:val="00E228EC"/>
    <w:rsid w:val="00E22A14"/>
    <w:rsid w:val="00E237A4"/>
    <w:rsid w:val="00E2438C"/>
    <w:rsid w:val="00E2504A"/>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6EE"/>
    <w:rsid w:val="00E437F5"/>
    <w:rsid w:val="00E45069"/>
    <w:rsid w:val="00E45339"/>
    <w:rsid w:val="00E4599A"/>
    <w:rsid w:val="00E50302"/>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661"/>
    <w:rsid w:val="00EA2882"/>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872"/>
    <w:rsid w:val="00ED489A"/>
    <w:rsid w:val="00ED4D89"/>
    <w:rsid w:val="00ED5106"/>
    <w:rsid w:val="00ED5311"/>
    <w:rsid w:val="00ED5447"/>
    <w:rsid w:val="00ED561C"/>
    <w:rsid w:val="00ED617E"/>
    <w:rsid w:val="00ED7D28"/>
    <w:rsid w:val="00EE0D58"/>
    <w:rsid w:val="00EE0F9D"/>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4E80"/>
    <w:rsid w:val="00EF4ED8"/>
    <w:rsid w:val="00EF6B71"/>
    <w:rsid w:val="00F00468"/>
    <w:rsid w:val="00F00785"/>
    <w:rsid w:val="00F00C22"/>
    <w:rsid w:val="00F00CA1"/>
    <w:rsid w:val="00F01668"/>
    <w:rsid w:val="00F0205B"/>
    <w:rsid w:val="00F02194"/>
    <w:rsid w:val="00F02E53"/>
    <w:rsid w:val="00F03056"/>
    <w:rsid w:val="00F0408C"/>
    <w:rsid w:val="00F05102"/>
    <w:rsid w:val="00F05553"/>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F31"/>
    <w:rsid w:val="00F17322"/>
    <w:rsid w:val="00F177EC"/>
    <w:rsid w:val="00F17F7E"/>
    <w:rsid w:val="00F22622"/>
    <w:rsid w:val="00F22A87"/>
    <w:rsid w:val="00F2335D"/>
    <w:rsid w:val="00F23A20"/>
    <w:rsid w:val="00F23F35"/>
    <w:rsid w:val="00F24A6E"/>
    <w:rsid w:val="00F25685"/>
    <w:rsid w:val="00F267A5"/>
    <w:rsid w:val="00F26C3D"/>
    <w:rsid w:val="00F27406"/>
    <w:rsid w:val="00F27BE8"/>
    <w:rsid w:val="00F3014A"/>
    <w:rsid w:val="00F30208"/>
    <w:rsid w:val="00F30899"/>
    <w:rsid w:val="00F30998"/>
    <w:rsid w:val="00F32B0A"/>
    <w:rsid w:val="00F337DB"/>
    <w:rsid w:val="00F33F5A"/>
    <w:rsid w:val="00F34BDB"/>
    <w:rsid w:val="00F34C99"/>
    <w:rsid w:val="00F34F9B"/>
    <w:rsid w:val="00F359B0"/>
    <w:rsid w:val="00F35A58"/>
    <w:rsid w:val="00F35FAF"/>
    <w:rsid w:val="00F36D7B"/>
    <w:rsid w:val="00F370C3"/>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DB"/>
    <w:rsid w:val="00F56565"/>
    <w:rsid w:val="00F573D7"/>
    <w:rsid w:val="00F603FC"/>
    <w:rsid w:val="00F60EDD"/>
    <w:rsid w:val="00F61C46"/>
    <w:rsid w:val="00F61F0D"/>
    <w:rsid w:val="00F62A1A"/>
    <w:rsid w:val="00F63FC0"/>
    <w:rsid w:val="00F64057"/>
    <w:rsid w:val="00F656A8"/>
    <w:rsid w:val="00F671EC"/>
    <w:rsid w:val="00F672C8"/>
    <w:rsid w:val="00F70452"/>
    <w:rsid w:val="00F70933"/>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180"/>
    <w:rsid w:val="00FD2834"/>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514E"/>
    <w:rsid w:val="00FE525B"/>
    <w:rsid w:val="00FE5836"/>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9F688-A28B-4A04-887E-0FB8FD958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55</Pages>
  <Words>29627</Words>
  <Characters>168879</Characters>
  <Application>Microsoft Office Word</Application>
  <DocSecurity>0</DocSecurity>
  <Lines>1407</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198110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7</cp:revision>
  <cp:lastPrinted>2021-01-26T15:41:00Z</cp:lastPrinted>
  <dcterms:created xsi:type="dcterms:W3CDTF">2021-08-31T10:55:00Z</dcterms:created>
  <dcterms:modified xsi:type="dcterms:W3CDTF">2021-09-09T07:42:00Z</dcterms:modified>
</cp:coreProperties>
</file>